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01"/>
        <w:tblLayout w:type="fixed"/>
      </w:tblPr>
      <w:tblGrid>
        <w:gridCol w:w="6062"/>
        <w:gridCol w:w="4252"/>
      </w:tblGrid>
      <w:tr>
        <w:tc>
          <w:tcPr>
            <w:tcW w:type="dxa" w:w="60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00000">
            <w:pPr>
              <w:rPr>
                <w:rFonts w:ascii="Times New Roman" w:hAnsi="Times New Roman"/>
                <w:sz w:val="28"/>
              </w:rPr>
            </w:pPr>
            <w:bookmarkStart w:id="1" w:name="_Hlk75960799"/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0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Коллегиальным советом</w:t>
            </w:r>
          </w:p>
          <w:p w14:paraId="0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 «Агентство по туризму </w:t>
            </w:r>
          </w:p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деловым коммуникациям»</w:t>
            </w:r>
          </w:p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(протокол от 08 апреля 2021 № 11)</w:t>
            </w:r>
          </w:p>
        </w:tc>
        <w:tc>
          <w:tcPr>
            <w:tcW w:type="dxa" w:w="42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00000">
            <w:pPr>
              <w:ind w:hanging="283" w:left="4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10</w:t>
            </w:r>
          </w:p>
          <w:p w14:paraId="09000000">
            <w:pPr>
              <w:ind w:hanging="283" w:left="4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приказу </w:t>
            </w:r>
          </w:p>
          <w:p w14:paraId="0A000000">
            <w:pPr>
              <w:ind w:hanging="283" w:left="4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 «Агентство по туризму</w:t>
            </w:r>
          </w:p>
          <w:p w14:paraId="0B000000">
            <w:pPr>
              <w:ind w:hanging="283" w:left="4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деловым коммуникациям»</w:t>
            </w:r>
          </w:p>
          <w:p w14:paraId="0C000000">
            <w:pPr>
              <w:ind w:hanging="283" w:left="40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08.04.2021</w:t>
            </w:r>
            <w:r>
              <w:rPr>
                <w:rFonts w:ascii="Times New Roman" w:hAnsi="Times New Roman"/>
                <w:sz w:val="24"/>
              </w:rPr>
              <w:t xml:space="preserve"> № 5</w:t>
            </w:r>
          </w:p>
          <w:p w14:paraId="0D000000">
            <w:pPr>
              <w:ind w:firstLine="0" w:left="-567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bookmarkEnd w:id="1"/>
          </w:p>
        </w:tc>
      </w:tr>
    </w:tbl>
    <w:p w14:paraId="0E000000">
      <w:pPr>
        <w:spacing w:after="0" w:line="240" w:lineRule="auto"/>
        <w:ind w:firstLine="709" w:left="-567"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</w:t>
      </w:r>
    </w:p>
    <w:p w14:paraId="10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конфликте интересов</w:t>
      </w:r>
    </w:p>
    <w:p w14:paraId="11000000">
      <w:pPr>
        <w:spacing w:after="0" w:line="240" w:lineRule="auto"/>
        <w:ind w:firstLine="0" w:left="-567"/>
        <w:jc w:val="center"/>
        <w:rPr>
          <w:rFonts w:ascii="Times New Roman" w:hAnsi="Times New Roman"/>
          <w:color w:val="000000"/>
          <w:sz w:val="28"/>
        </w:rPr>
      </w:pPr>
    </w:p>
    <w:p w14:paraId="12000000">
      <w:pPr>
        <w:numPr>
          <w:ilvl w:val="0"/>
          <w:numId w:val="1"/>
        </w:numPr>
        <w:spacing w:after="0" w:line="240" w:lineRule="auto"/>
        <w:ind w:firstLine="0" w:left="-567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13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Настоящее Положение о конфликте интересов (далее - Положение) разработано в соответствии со ст. 13.3 Федерального закона от 25.12.2008 № 273-ФЗ </w:t>
      </w:r>
      <w:r>
        <w:rPr>
          <w:rFonts w:ascii="Times New Roman" w:hAnsi="Times New Roman"/>
          <w:color w:val="000000"/>
          <w:sz w:val="28"/>
        </w:rPr>
        <w:t>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14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Настоящее Положение является внутренним документом </w:t>
      </w:r>
      <w:r>
        <w:rPr>
          <w:rFonts w:ascii="Times New Roman" w:hAnsi="Times New Roman"/>
          <w:sz w:val="28"/>
        </w:rPr>
        <w:t>автономной некоммерческой организации «</w:t>
      </w:r>
      <w:bookmarkStart w:id="2" w:name="_Hlk25315812"/>
      <w:r>
        <w:rPr>
          <w:rFonts w:ascii="Times New Roman" w:hAnsi="Times New Roman"/>
          <w:sz w:val="28"/>
        </w:rPr>
        <w:t xml:space="preserve">Агентство </w:t>
      </w:r>
      <w:bookmarkEnd w:id="2"/>
      <w:r>
        <w:rPr>
          <w:rFonts w:ascii="Times New Roman" w:hAnsi="Times New Roman"/>
          <w:sz w:val="28"/>
        </w:rPr>
        <w:t xml:space="preserve">по туризму и деловым коммуникациям Ростовской области» </w:t>
      </w:r>
      <w:r>
        <w:rPr>
          <w:rFonts w:ascii="Times New Roman" w:hAnsi="Times New Roman"/>
          <w:color w:val="000000"/>
          <w:sz w:val="28"/>
        </w:rPr>
        <w:t xml:space="preserve">(далее - </w:t>
      </w:r>
      <w:r>
        <w:rPr>
          <w:rFonts w:ascii="Times New Roman" w:hAnsi="Times New Roman"/>
          <w:sz w:val="28"/>
        </w:rPr>
        <w:t>Агентство</w:t>
      </w:r>
      <w:r>
        <w:rPr>
          <w:rFonts w:ascii="Times New Roman" w:hAnsi="Times New Roman"/>
          <w:color w:val="000000"/>
          <w:sz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в ходе выполнения ими трудовых обязанностей.</w:t>
      </w:r>
    </w:p>
    <w:p w14:paraId="15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ответственного за принятие мер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16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7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и находящихся с ней в трудовых отношениях, вне зависимости от занимаемой должности и выполняемых функций.</w:t>
      </w:r>
    </w:p>
    <w:p w14:paraId="18000000">
      <w:pPr>
        <w:spacing w:after="0" w:line="240" w:lineRule="auto"/>
        <w:ind w:firstLine="0" w:left="-567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0" w:left="-567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Основные принципы управления конфликтом интересов в </w:t>
      </w:r>
      <w:r>
        <w:rPr>
          <w:rFonts w:ascii="Times New Roman" w:hAnsi="Times New Roman"/>
          <w:b w:val="1"/>
          <w:sz w:val="28"/>
        </w:rPr>
        <w:t>Агентстве</w:t>
      </w:r>
    </w:p>
    <w:p w14:paraId="1A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 В основу работы по управлению конфликтом интересов в </w:t>
      </w:r>
      <w:r>
        <w:rPr>
          <w:rFonts w:ascii="Times New Roman" w:hAnsi="Times New Roman"/>
          <w:sz w:val="28"/>
        </w:rPr>
        <w:t xml:space="preserve">Агентстве </w:t>
      </w:r>
      <w:r>
        <w:rPr>
          <w:rFonts w:ascii="Times New Roman" w:hAnsi="Times New Roman"/>
          <w:color w:val="000000"/>
          <w:sz w:val="28"/>
        </w:rPr>
        <w:t>положены следующие принципы:</w:t>
      </w:r>
    </w:p>
    <w:p w14:paraId="1B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Обязательность раскрытия сведений о реальном или потенциальном конфликте интересов.</w:t>
      </w:r>
    </w:p>
    <w:p w14:paraId="1C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2.1.2. Индивидуальное рассмотрение и оценка репутационных рисков для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при выявлении каждого конфликта интересов и его урегулирование.</w:t>
      </w:r>
    </w:p>
    <w:p w14:paraId="1D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1E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2.1.4. Соблюдение баланса интересов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и работника при урегулировании конфликта интересов.</w:t>
      </w:r>
    </w:p>
    <w:p w14:paraId="1F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color w:val="000000"/>
          <w:sz w:val="28"/>
        </w:rPr>
        <w:t>.</w:t>
      </w:r>
    </w:p>
    <w:p w14:paraId="20000000">
      <w:pPr>
        <w:spacing w:after="0" w:line="240" w:lineRule="auto"/>
        <w:ind w:firstLine="0" w:left="-567"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 Обязанности работников в связи с раскрытием</w:t>
      </w:r>
    </w:p>
    <w:p w14:paraId="22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 урегулированием конфликта интересов</w:t>
      </w:r>
    </w:p>
    <w:p w14:paraId="23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24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без учета своих личных интересов, интересов своих родственников и друзей.</w:t>
      </w:r>
    </w:p>
    <w:p w14:paraId="25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3.1.2. Избегать (по возможности) ситуаций и обстоятельств, которые могут привести к конфликту интересов.</w:t>
      </w:r>
    </w:p>
    <w:p w14:paraId="26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3.1.3. Раскрывать возникший (реальный) или потенциальный конфликт интересов.</w:t>
      </w:r>
    </w:p>
    <w:p w14:paraId="27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3.1.4. Содействовать урегулированию возникшего конфликта интересов.</w:t>
      </w:r>
    </w:p>
    <w:p w14:paraId="28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Работники Агентства декларируют отсутствие конфликта интересов при приеме на работу по форме согласно Приложению № 1 к настоящему Положению.</w:t>
      </w:r>
    </w:p>
    <w:p w14:paraId="29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Работники Агентства, входящие в состав закупочной комиссии автономной некоммерческой организации «Агентство по туризму и деловым коммуникациям Ростовской области»,</w:t>
      </w:r>
      <w:r>
        <w:rPr>
          <w:rFonts w:ascii="Times New Roman" w:hAnsi="Times New Roman"/>
          <w:color w:val="000000"/>
          <w:sz w:val="28"/>
        </w:rPr>
        <w:t xml:space="preserve"> перед осуществлением закупочных </w:t>
      </w:r>
      <w:r>
        <w:rPr>
          <w:rFonts w:ascii="Times New Roman" w:hAnsi="Times New Roman"/>
          <w:color w:val="000000"/>
          <w:sz w:val="28"/>
        </w:rPr>
        <w:t xml:space="preserve">процедур для нужд Агентства </w:t>
      </w:r>
      <w:r>
        <w:rPr>
          <w:rStyle w:val="Style_2_ch"/>
          <w:rFonts w:ascii="Times New Roman" w:hAnsi="Times New Roman"/>
          <w:color w:val="000000"/>
          <w:sz w:val="28"/>
        </w:rPr>
        <w:t xml:space="preserve">(заключение договора по итогам </w:t>
      </w:r>
      <w:r>
        <w:rPr>
          <w:rStyle w:val="Style_2_ch"/>
          <w:rFonts w:ascii="Times New Roman" w:hAnsi="Times New Roman"/>
          <w:color w:val="000000"/>
          <w:sz w:val="28"/>
        </w:rPr>
        <w:t>открытого конкурса, запроса предложений, запроса котировок, анализа ценовых предложений</w:t>
      </w:r>
      <w:r>
        <w:rPr>
          <w:rStyle w:val="Style_2_ch"/>
          <w:rFonts w:ascii="Times New Roman" w:hAnsi="Times New Roman"/>
          <w:color w:val="000000"/>
          <w:sz w:val="28"/>
        </w:rPr>
        <w:t>)</w:t>
      </w:r>
      <w:r>
        <w:rPr>
          <w:rStyle w:val="Style_2_ch"/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декларируют отсутствие конфликта интересов по форме согласно Приложению № 2 к настоящему Положению.</w:t>
      </w:r>
    </w:p>
    <w:p w14:paraId="2A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14:paraId="2B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Порядок раскрытия конфликта интересов работником</w:t>
      </w:r>
    </w:p>
    <w:p w14:paraId="2C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Агентства </w:t>
      </w:r>
      <w:r>
        <w:rPr>
          <w:rFonts w:ascii="Times New Roman" w:hAnsi="Times New Roman"/>
          <w:b w:val="1"/>
          <w:color w:val="000000"/>
          <w:sz w:val="28"/>
        </w:rPr>
        <w:t>и порядок его урегулирования, возможные способы</w:t>
      </w:r>
    </w:p>
    <w:p w14:paraId="2D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разрешения возникшего конфликта интересов</w:t>
      </w:r>
    </w:p>
    <w:p w14:paraId="2E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2F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4.1.1. Раскрытие сведений о конфликте интересов при приеме на работу.</w:t>
      </w:r>
    </w:p>
    <w:p w14:paraId="30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4.1.2. Раскрытие сведений о конфликте интересов при назначении на новую должность.</w:t>
      </w:r>
    </w:p>
    <w:p w14:paraId="31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4.1.3. Разовое раскрытие сведений по мере возникновения ситуаций конфликта интересов.</w:t>
      </w:r>
    </w:p>
    <w:p w14:paraId="32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Рас</w:t>
      </w:r>
      <w:r>
        <w:rPr>
          <w:rFonts w:ascii="Times New Roman" w:hAnsi="Times New Roman"/>
          <w:color w:val="000000"/>
          <w:sz w:val="28"/>
        </w:rPr>
        <w:t xml:space="preserve">крытие сведений о конфликте интересов осуществляется в письменном виде </w:t>
      </w:r>
      <w:r>
        <w:rPr>
          <w:rFonts w:ascii="Times New Roman" w:hAnsi="Times New Roman"/>
          <w:color w:val="000000"/>
          <w:sz w:val="28"/>
        </w:rPr>
        <w:t xml:space="preserve">путем составления уведомления на имя директора Агентства по </w:t>
      </w:r>
      <w:r>
        <w:rPr>
          <w:rFonts w:ascii="Times New Roman" w:hAnsi="Times New Roman"/>
          <w:color w:val="000000"/>
          <w:sz w:val="28"/>
        </w:rPr>
        <w:t xml:space="preserve">форме согласно Приложению № 3 к настоящему Положению. </w:t>
      </w:r>
    </w:p>
    <w:p w14:paraId="33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 </w:t>
      </w:r>
      <w:r>
        <w:rPr>
          <w:rFonts w:ascii="Times New Roman" w:hAnsi="Times New Roman"/>
          <w:color w:val="000000"/>
          <w:sz w:val="28"/>
        </w:rPr>
        <w:t>Директором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 xml:space="preserve">из числа работников назначается лицо, ответственное за прием сведений о возникающих (имеющихся) конфликтах интересов. </w:t>
      </w:r>
      <w:r>
        <w:rPr>
          <w:rFonts w:ascii="Times New Roman" w:hAnsi="Times New Roman"/>
          <w:color w:val="000000"/>
          <w:sz w:val="28"/>
        </w:rPr>
        <w:t>Сведения, у</w:t>
      </w:r>
      <w:r>
        <w:rPr>
          <w:rFonts w:ascii="Times New Roman" w:hAnsi="Times New Roman"/>
          <w:color w:val="000000"/>
          <w:sz w:val="28"/>
        </w:rPr>
        <w:t>казанные в пункте 4.2 настоящего Положения, передаются работником назначенному должностному лицу для регистрации в журнале регистрации уведомлений о наличии личной заинтересованности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при исполнении трудовых обязанностей, </w:t>
      </w:r>
      <w:r>
        <w:rPr>
          <w:rStyle w:val="Style_2_ch"/>
          <w:rFonts w:ascii="Times New Roman" w:hAnsi="Times New Roman"/>
          <w:sz w:val="28"/>
        </w:rPr>
        <w:t>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Приложение   № 4 к настоящему Положению</w:t>
      </w:r>
      <w:r>
        <w:rPr>
          <w:rFonts w:ascii="Times New Roman" w:hAnsi="Times New Roman"/>
          <w:color w:val="000000"/>
          <w:sz w:val="28"/>
        </w:rPr>
        <w:t>).</w:t>
      </w:r>
    </w:p>
    <w:p w14:paraId="34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 Организация принимает меры по конфиденциальному рассмотрению представленных сведений и урегулированию конфликта интересов.</w:t>
      </w:r>
    </w:p>
    <w:p w14:paraId="35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4.5. Поступившая информация должна быть тщательно проверена уполномоченным на это лицом с целью оценки серьезности возникающих для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рисков и выбора наиболее подходящей формы урегулирования конфликта интересов.</w:t>
      </w:r>
    </w:p>
    <w:p w14:paraId="36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37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 Ситуация, не являющаяся конфликтом интересов, не нуждается в специальных способах урегулирования.</w:t>
      </w:r>
    </w:p>
    <w:p w14:paraId="38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4.8. В случае если конфликт интересов имеет место, то могут быть использованы следующие способы его разрешения:</w:t>
      </w:r>
    </w:p>
    <w:p w14:paraId="39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14:paraId="3A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4.8.2. Добровольный отказ работника </w:t>
      </w:r>
      <w:r>
        <w:rPr>
          <w:rFonts w:ascii="Times New Roman" w:hAnsi="Times New Roman"/>
          <w:sz w:val="28"/>
        </w:rPr>
        <w:t xml:space="preserve">Агентства </w:t>
      </w:r>
      <w:r>
        <w:rPr>
          <w:rFonts w:ascii="Times New Roman" w:hAnsi="Times New Roman"/>
          <w:color w:val="000000"/>
          <w:sz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3B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4.8.3. Пересмотр и изменение функциональных обязанностей работника.</w:t>
      </w:r>
    </w:p>
    <w:p w14:paraId="3C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4.8.4. Отказ работника от выгоды, явившейся причиной возникновения конфликта интересов.</w:t>
      </w:r>
    </w:p>
    <w:p w14:paraId="3D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4.8.5.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E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color w:val="000000"/>
          <w:sz w:val="28"/>
        </w:rPr>
        <w:t>.</w:t>
      </w:r>
    </w:p>
    <w:p w14:paraId="3F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14:paraId="40000000">
      <w:pPr>
        <w:spacing w:after="0"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rPr>
          <w:trHeight w:hRule="atLeast" w:val="360"/>
        </w:trPr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1000000"/>
        </w:tc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Приложение № 1</w:t>
            </w:r>
          </w:p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к Положению о конфликте интересов</w:t>
            </w:r>
          </w:p>
        </w:tc>
      </w:tr>
    </w:tbl>
    <w:p w14:paraId="44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46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ДЕКЛАРАЦИЯ</w:t>
      </w:r>
    </w:p>
    <w:p w14:paraId="47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отсутствии конфликта интересов</w:t>
      </w:r>
    </w:p>
    <w:p w14:paraId="48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spacing w:after="0" w:line="240" w:lineRule="auto"/>
        <w:ind w:firstLine="709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Я, ______________________________________________________________,</w:t>
      </w:r>
    </w:p>
    <w:p w14:paraId="4A000000">
      <w:pPr>
        <w:spacing w:after="0" w:line="240" w:lineRule="auto"/>
        <w:ind w:firstLine="709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(Ф.И.О.)</w:t>
      </w:r>
    </w:p>
    <w:p w14:paraId="4B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ознакомлен (-на) с локальными нормативными актами в сфере противодействия    коррупции в </w:t>
      </w:r>
      <w:r>
        <w:rPr>
          <w:rFonts w:ascii="Times New Roman" w:hAnsi="Times New Roman"/>
          <w:sz w:val="28"/>
        </w:rPr>
        <w:t>автономной некоммерческой организации «</w:t>
      </w:r>
      <w:r>
        <w:rPr>
          <w:rFonts w:ascii="Times New Roman" w:hAnsi="Times New Roman"/>
          <w:sz w:val="28"/>
        </w:rPr>
        <w:t xml:space="preserve">Агентство </w:t>
      </w:r>
      <w:r>
        <w:rPr>
          <w:rFonts w:ascii="Times New Roman" w:hAnsi="Times New Roman"/>
          <w:sz w:val="28"/>
        </w:rPr>
        <w:t>по туризму и деловым коммуникациям Ростовской области».</w:t>
      </w:r>
    </w:p>
    <w:p w14:paraId="4C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Требования Стандарта антикоррупционного поведения р</w:t>
      </w:r>
      <w:r>
        <w:rPr>
          <w:rFonts w:ascii="Times New Roman" w:hAnsi="Times New Roman"/>
          <w:sz w:val="28"/>
        </w:rPr>
        <w:t xml:space="preserve">аботников </w:t>
      </w:r>
      <w:r>
        <w:rPr>
          <w:rFonts w:ascii="Times New Roman" w:hAnsi="Times New Roman"/>
          <w:sz w:val="28"/>
        </w:rPr>
        <w:t>автономной некоммерческой организации «Агентство по туризму и деловым коммуникациям Ростовской области», Положения о конфликте интересов, К</w:t>
      </w:r>
      <w:r>
        <w:rPr>
          <w:rFonts w:ascii="Times New Roman" w:hAnsi="Times New Roman"/>
          <w:b w:val="0"/>
          <w:sz w:val="28"/>
        </w:rPr>
        <w:t xml:space="preserve">одекса </w:t>
      </w:r>
      <w:r>
        <w:rPr>
          <w:rFonts w:ascii="Times New Roman" w:hAnsi="Times New Roman"/>
          <w:sz w:val="28"/>
        </w:rPr>
        <w:t xml:space="preserve">профессиональной этики и организационного (делового) поведения работников </w:t>
      </w:r>
      <w:r>
        <w:rPr>
          <w:rFonts w:ascii="Times New Roman" w:hAnsi="Times New Roman"/>
          <w:sz w:val="28"/>
        </w:rPr>
        <w:t xml:space="preserve">автономной некоммерческой организации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Агентство </w:t>
      </w:r>
      <w:r>
        <w:rPr>
          <w:rFonts w:ascii="Times New Roman" w:hAnsi="Times New Roman"/>
          <w:sz w:val="28"/>
        </w:rPr>
        <w:t xml:space="preserve">по туризму и деловым коммуникациям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», а также процедур, направленных на обеспечение добросовестной работы в </w:t>
      </w:r>
      <w:r>
        <w:rPr>
          <w:rFonts w:ascii="Times New Roman" w:hAnsi="Times New Roman"/>
          <w:sz w:val="28"/>
        </w:rPr>
        <w:t>автономной некоммерческой организации «Агентство по туризму и деловым коммуникациям Ростовской области», мне понятны.</w:t>
      </w:r>
    </w:p>
    <w:p w14:paraId="4D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Настоящим заявляю, что не имею личной заинтересованности (прямой или косвенной) – во</w:t>
      </w:r>
      <w:r>
        <w:rPr>
          <w:rFonts w:ascii="Times New Roman" w:hAnsi="Times New Roman"/>
          <w:sz w:val="28"/>
        </w:rPr>
        <w:t xml:space="preserve">зможность получения доходов в виде денег, ценностей, иного имущества, в том числе </w:t>
      </w:r>
      <w:r>
        <w:rPr>
          <w:rFonts w:ascii="Times New Roman" w:hAnsi="Times New Roman"/>
          <w:sz w:val="28"/>
        </w:rPr>
        <w:t>имущественных прав,</w:t>
      </w:r>
      <w:r>
        <w:rPr>
          <w:rFonts w:ascii="Times New Roman" w:hAnsi="Times New Roman"/>
          <w:sz w:val="28"/>
        </w:rPr>
        <w:t xml:space="preserve"> услуг имущественного характера, резу</w:t>
      </w:r>
      <w:r>
        <w:rPr>
          <w:rFonts w:ascii="Times New Roman" w:hAnsi="Times New Roman"/>
          <w:b w:val="0"/>
          <w:sz w:val="28"/>
        </w:rPr>
        <w:t>льтатов выполненных работ или каких-либо выгод (преимуществ) как мной, так и гражданами, состоящими со мной в близком родстве или свойстве, которая влияет или может повлиять на должное исполнение моих должностных обязанностей.</w:t>
      </w:r>
    </w:p>
    <w:p w14:paraId="4E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случае возникновения конфликта интересов обязуюсь уведомить директора и предпринять все возможные меры по недопущению конфликта интересов. </w:t>
      </w:r>
    </w:p>
    <w:p w14:paraId="4F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         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</w:t>
      </w:r>
    </w:p>
    <w:p w14:paraId="51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(подпись работника)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>(расшифровка подписи)</w:t>
      </w:r>
    </w:p>
    <w:p w14:paraId="52000000">
      <w:pPr>
        <w:widowControl w:val="0"/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</w:t>
      </w:r>
      <w:r>
        <w:rPr>
          <w:rFonts w:ascii="Times New Roman" w:hAnsi="Times New Roman"/>
          <w:sz w:val="22"/>
        </w:rPr>
        <w:t xml:space="preserve">       </w:t>
      </w:r>
    </w:p>
    <w:p w14:paraId="53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 г. </w:t>
      </w:r>
    </w:p>
    <w:p w14:paraId="5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rPr>
          <w:trHeight w:hRule="atLeast" w:val="360"/>
        </w:trPr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F000000"/>
        </w:tc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Приложение № 2</w:t>
            </w:r>
          </w:p>
          <w:p w14:paraId="6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к Положению о конфликте интересов</w:t>
            </w:r>
          </w:p>
        </w:tc>
      </w:tr>
    </w:tbl>
    <w:p w14:paraId="62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63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65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66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ДЕКЛАРАЦИЯ</w:t>
      </w:r>
    </w:p>
    <w:p w14:paraId="67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отсутствии конфликта интересов</w:t>
      </w:r>
    </w:p>
    <w:p w14:paraId="68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 осуществлении закупочных процедур </w:t>
      </w:r>
    </w:p>
    <w:p w14:paraId="69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АНО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Агентство </w:t>
      </w:r>
      <w:r>
        <w:rPr>
          <w:rFonts w:ascii="Times New Roman" w:hAnsi="Times New Roman"/>
          <w:b w:val="1"/>
          <w:sz w:val="28"/>
        </w:rPr>
        <w:t>по туризму и деловым коммуникациям»</w:t>
      </w:r>
    </w:p>
    <w:p w14:paraId="6A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6B000000">
      <w:pPr>
        <w:spacing w:after="0" w:line="240" w:lineRule="auto"/>
        <w:ind w:firstLine="709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Я, ______________________________________________________________, </w:t>
      </w:r>
    </w:p>
    <w:p w14:paraId="6C000000">
      <w:pPr>
        <w:spacing w:after="0" w:line="240" w:lineRule="auto"/>
        <w:ind w:firstLine="709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(Ф.И.О.)</w:t>
      </w:r>
    </w:p>
    <w:p w14:paraId="6D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член закупочной комиссии </w:t>
      </w:r>
      <w:r>
        <w:rPr>
          <w:rFonts w:ascii="Times New Roman" w:hAnsi="Times New Roman"/>
          <w:sz w:val="28"/>
        </w:rPr>
        <w:t>автономной некоммерческой организации «</w:t>
      </w:r>
      <w:r>
        <w:rPr>
          <w:rFonts w:ascii="Times New Roman" w:hAnsi="Times New Roman"/>
          <w:sz w:val="28"/>
        </w:rPr>
        <w:t xml:space="preserve">Агентство </w:t>
      </w:r>
      <w:r>
        <w:rPr>
          <w:rFonts w:ascii="Times New Roman" w:hAnsi="Times New Roman"/>
          <w:sz w:val="28"/>
        </w:rPr>
        <w:t>по туризму и деловым коммуникациям Ростовской области»</w:t>
      </w:r>
      <w:r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8"/>
        </w:rPr>
        <w:t xml:space="preserve"> настоящим подтверждаю отсутствие конфликта интересов (личной заинтересованности) между мной и участником закупки________________________________________, </w:t>
      </w:r>
    </w:p>
    <w:p w14:paraId="6E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(наименование предмета закупки)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6F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2"/>
        </w:rPr>
      </w:pPr>
    </w:p>
    <w:p w14:paraId="70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проводимой путем  </w:t>
      </w:r>
      <w:r>
        <w:rPr>
          <w:rFonts w:ascii="Times New Roman" w:hAnsi="Times New Roman"/>
          <w:b w:val="0"/>
          <w:sz w:val="24"/>
        </w:rPr>
        <w:t>______________________________________________________________</w:t>
      </w:r>
      <w:r>
        <w:rPr>
          <w:rFonts w:ascii="Times New Roman" w:hAnsi="Times New Roman"/>
          <w:b w:val="0"/>
          <w:sz w:val="28"/>
        </w:rPr>
        <w:t>,</w:t>
      </w:r>
    </w:p>
    <w:p w14:paraId="71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(наименование способа закупки)  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72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2"/>
        </w:rPr>
      </w:pPr>
    </w:p>
    <w:p w14:paraId="73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а именно:</w:t>
      </w:r>
      <w:r>
        <w:rPr>
          <w:rFonts w:ascii="Times New Roman" w:hAnsi="Times New Roman"/>
          <w:b w:val="0"/>
          <w:sz w:val="24"/>
        </w:rPr>
        <w:t xml:space="preserve"> _______________________________________________________________________</w:t>
      </w:r>
      <w:r>
        <w:rPr>
          <w:rFonts w:ascii="Times New Roman" w:hAnsi="Times New Roman"/>
          <w:b w:val="0"/>
          <w:sz w:val="28"/>
        </w:rPr>
        <w:t>.</w:t>
      </w:r>
    </w:p>
    <w:p w14:paraId="74000000">
      <w:pPr>
        <w:spacing w:after="0" w:line="240" w:lineRule="auto"/>
        <w:ind w:firstLine="0" w:left="-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</w:t>
      </w:r>
      <w:r>
        <w:rPr>
          <w:rFonts w:ascii="Times New Roman" w:hAnsi="Times New Roman"/>
          <w:b w:val="0"/>
          <w:sz w:val="22"/>
        </w:rPr>
        <w:t xml:space="preserve">                </w:t>
      </w:r>
      <w:r>
        <w:rPr>
          <w:rFonts w:ascii="Times New Roman" w:hAnsi="Times New Roman"/>
          <w:b w:val="0"/>
          <w:sz w:val="20"/>
        </w:rPr>
        <w:t xml:space="preserve"> (наименование участника закупки, включая организационно-правовую форму)</w:t>
      </w:r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</w:t>
      </w:r>
    </w:p>
    <w:p w14:paraId="7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76000000">
      <w:pPr>
        <w:widowControl w:val="0"/>
        <w:spacing w:after="0" w:line="240" w:lineRule="auto"/>
        <w:ind w:hanging="567" w:left="567"/>
        <w:jc w:val="both"/>
        <w:rPr>
          <w:rFonts w:ascii="Times New Roman" w:hAnsi="Times New Roman"/>
          <w:sz w:val="28"/>
        </w:rPr>
      </w:pPr>
    </w:p>
    <w:p w14:paraId="77000000">
      <w:pPr>
        <w:widowControl w:val="0"/>
        <w:spacing w:after="0" w:line="240" w:lineRule="auto"/>
        <w:ind w:hanging="1276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       _____</w:t>
      </w:r>
      <w:r>
        <w:rPr>
          <w:rFonts w:ascii="Times New Roman" w:hAnsi="Times New Roman"/>
          <w:sz w:val="28"/>
        </w:rPr>
        <w:t>______________         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</w:t>
      </w:r>
    </w:p>
    <w:p w14:paraId="78000000">
      <w:pPr>
        <w:widowControl w:val="0"/>
        <w:spacing w:after="0" w:line="240" w:lineRule="auto"/>
        <w:ind w:firstLine="0" w:left="-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(должность работника)                                    </w:t>
      </w:r>
      <w:r>
        <w:rPr>
          <w:rFonts w:ascii="Times New Roman" w:hAnsi="Times New Roman"/>
          <w:sz w:val="20"/>
        </w:rPr>
        <w:t xml:space="preserve">(подпись)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>(расшифровка подписи)</w:t>
      </w:r>
    </w:p>
    <w:p w14:paraId="79000000">
      <w:pPr>
        <w:widowControl w:val="0"/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</w:t>
      </w:r>
      <w:r>
        <w:rPr>
          <w:rFonts w:ascii="Times New Roman" w:hAnsi="Times New Roman"/>
          <w:sz w:val="22"/>
        </w:rPr>
        <w:t xml:space="preserve">       </w:t>
      </w:r>
    </w:p>
    <w:p w14:paraId="7A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uto"/>
        <w:ind w:firstLine="709" w:left="-567"/>
        <w:jc w:val="center"/>
        <w:rPr>
          <w:rFonts w:ascii="Times New Roman" w:hAnsi="Times New Roman"/>
          <w:b w:val="1"/>
          <w:sz w:val="28"/>
        </w:rPr>
      </w:pPr>
    </w:p>
    <w:p w14:paraId="7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 г. </w:t>
      </w:r>
    </w:p>
    <w:p w14:paraId="7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rPr>
          <w:trHeight w:hRule="atLeast" w:val="360"/>
        </w:trPr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8B000000"/>
        </w:tc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Приложение № 3</w:t>
            </w:r>
          </w:p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к Положению о конфликте интересов</w:t>
            </w:r>
          </w:p>
        </w:tc>
      </w:tr>
    </w:tbl>
    <w:p w14:paraId="8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F000000">
      <w:pPr>
        <w:widowControl w:val="0"/>
        <w:spacing w:after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«Агентство по туризму</w:t>
      </w:r>
    </w:p>
    <w:p w14:paraId="90000000">
      <w:pPr>
        <w:widowControl w:val="0"/>
        <w:spacing w:after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деловым коммуникациям»</w:t>
      </w:r>
    </w:p>
    <w:p w14:paraId="91000000">
      <w:pPr>
        <w:widowControl w:val="0"/>
        <w:spacing w:after="0"/>
        <w:ind w:firstLine="0" w:left="0"/>
        <w:jc w:val="both"/>
        <w:rPr>
          <w:rFonts w:ascii="Times New Roman" w:hAnsi="Times New Roman"/>
        </w:rPr>
      </w:pPr>
    </w:p>
    <w:p w14:paraId="92000000">
      <w:pPr>
        <w:widowControl w:val="0"/>
        <w:spacing w:after="0"/>
        <w:ind w:firstLine="0" w:left="0"/>
        <w:jc w:val="right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                                  _________________________________________</w:t>
      </w:r>
    </w:p>
    <w:p w14:paraId="93000000">
      <w:pPr>
        <w:widowControl w:val="0"/>
        <w:spacing w:after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</w:rPr>
        <w:t xml:space="preserve">                                   </w:t>
      </w:r>
      <w:r>
        <w:rPr>
          <w:rStyle w:val="Style_2_ch"/>
          <w:rFonts w:ascii="Times New Roman" w:hAnsi="Times New Roman"/>
        </w:rPr>
        <w:t xml:space="preserve">                                 </w:t>
      </w:r>
    </w:p>
    <w:p w14:paraId="94000000">
      <w:pPr>
        <w:widowControl w:val="0"/>
        <w:spacing w:after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</w:rPr>
        <w:t xml:space="preserve"> от ______________________________________</w:t>
      </w:r>
    </w:p>
    <w:p w14:paraId="95000000">
      <w:pPr>
        <w:widowControl w:val="0"/>
        <w:spacing w:after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</w:rPr>
        <w:t xml:space="preserve">                                  </w:t>
      </w:r>
      <w:r>
        <w:rPr>
          <w:rStyle w:val="Style_2_ch"/>
          <w:rFonts w:ascii="Times New Roman" w:hAnsi="Times New Roman"/>
          <w:sz w:val="20"/>
        </w:rPr>
        <w:t xml:space="preserve">   (фамилия, имя, отчество,</w:t>
      </w:r>
    </w:p>
    <w:p w14:paraId="96000000">
      <w:pPr>
        <w:widowControl w:val="0"/>
        <w:spacing w:after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   должность, телефон работника</w:t>
      </w:r>
    </w:p>
    <w:p w14:paraId="9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           организации)</w:t>
      </w:r>
    </w:p>
    <w:p w14:paraId="9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9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возникновении личной заинтересованности при исполнении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трудовых обязанностей, которая приводит или может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привести к конфликту интересов</w:t>
      </w:r>
    </w:p>
    <w:p w14:paraId="9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Сообщаю о возникновении у меня личной заинтересованности при исполнении трудовых обязанностей, которая приводит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может привести </w:t>
      </w:r>
      <w:r>
        <w:rPr>
          <w:rFonts w:ascii="Times New Roman" w:hAnsi="Times New Roman"/>
          <w:sz w:val="22"/>
        </w:rPr>
        <w:t>(нужное подчеркнуть)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конфликту интересов.</w:t>
      </w:r>
    </w:p>
    <w:p w14:paraId="9D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9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9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A0000000">
      <w:pPr>
        <w:widowControl w:val="0"/>
        <w:spacing w:after="0" w:line="240" w:lineRule="auto"/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Трудовые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A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A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A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меры по предотвращению или урегулированию конфликта интересов:</w:t>
      </w:r>
    </w:p>
    <w:p w14:paraId="A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A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A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 г.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 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</w:t>
      </w:r>
    </w:p>
    <w:p w14:paraId="A7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(подпись лица,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(расшифровка подписи)</w:t>
      </w:r>
    </w:p>
    <w:p w14:paraId="A8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</w:t>
      </w:r>
      <w:r>
        <w:rPr>
          <w:rFonts w:ascii="Times New Roman" w:hAnsi="Times New Roman"/>
          <w:sz w:val="20"/>
        </w:rPr>
        <w:t xml:space="preserve">                направляющего уведомление)</w:t>
      </w:r>
    </w:p>
    <w:p w14:paraId="A9000000">
      <w:pPr>
        <w:rPr>
          <w:i w:val="1"/>
          <w:sz w:val="28"/>
        </w:rPr>
      </w:pPr>
    </w:p>
    <w:p w14:paraId="A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 г.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 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</w:t>
      </w:r>
    </w:p>
    <w:p w14:paraId="AB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(подпись лица,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(расшифровка подписи)</w:t>
      </w:r>
    </w:p>
    <w:p w14:paraId="AC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</w:t>
      </w:r>
      <w:r>
        <w:rPr>
          <w:rFonts w:ascii="Times New Roman" w:hAnsi="Times New Roman"/>
          <w:sz w:val="20"/>
        </w:rPr>
        <w:t xml:space="preserve">                  принявшего уведомление)</w:t>
      </w:r>
    </w:p>
    <w:p w14:paraId="AD000000">
      <w:pPr>
        <w:spacing w:after="0" w:line="240" w:lineRule="auto"/>
        <w:ind w:firstLine="709" w:left="-567"/>
        <w:jc w:val="both"/>
        <w:rPr>
          <w:rFonts w:ascii="Times New Roman" w:hAnsi="Times New Roman"/>
          <w:sz w:val="20"/>
        </w:rPr>
      </w:pPr>
    </w:p>
    <w:p w14:paraId="AE000000">
      <w:pPr>
        <w:spacing w:after="0" w:line="240" w:lineRule="auto"/>
        <w:ind w:firstLine="709" w:left="-567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Регистрационный номер в журнале регистрации уведомлений о наличии личной заинтересованности </w:t>
      </w:r>
      <w:r>
        <w:rPr>
          <w:rStyle w:val="Style_2_ch"/>
          <w:rFonts w:ascii="Times New Roman" w:hAnsi="Times New Roman"/>
          <w:sz w:val="28"/>
        </w:rPr>
        <w:t xml:space="preserve">при исполнении трудовых обязанностей, </w:t>
      </w:r>
      <w:r>
        <w:rPr>
          <w:rStyle w:val="Style_2_ch"/>
          <w:rFonts w:ascii="Times New Roman" w:hAnsi="Times New Roman"/>
          <w:sz w:val="28"/>
        </w:rPr>
        <w:t xml:space="preserve">которая приводит или может привести к конфликту интересов, </w:t>
      </w:r>
      <w:r>
        <w:rPr>
          <w:rStyle w:val="Style_2_ch"/>
          <w:rFonts w:ascii="Times New Roman" w:hAnsi="Times New Roman"/>
          <w:sz w:val="28"/>
        </w:rPr>
        <w:t>_______________</w:t>
      </w:r>
    </w:p>
    <w:p w14:paraId="AF000000">
      <w:pPr>
        <w:sectPr>
          <w:footerReference r:id="rId2" w:type="default"/>
          <w:pgSz w:h="16838" w:orient="portrait" w:w="11906"/>
          <w:pgMar w:bottom="1134" w:footer="708" w:gutter="0" w:header="708" w:left="1701" w:right="850" w:top="1134"/>
        </w:sectPr>
      </w:pPr>
    </w:p>
    <w:p w14:paraId="B0000000">
      <w:pPr>
        <w:spacing w:after="0" w:line="240" w:lineRule="auto"/>
        <w:ind w:firstLine="709" w:left="-567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48"/>
        <w:gridCol w:w="7148"/>
      </w:tblGrid>
      <w:tr>
        <w:trPr>
          <w:trHeight w:hRule="atLeast" w:val="360"/>
        </w:trPr>
        <w:tc>
          <w:tcPr>
            <w:tcW w:type="dxa" w:w="71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B1000000"/>
        </w:tc>
        <w:tc>
          <w:tcPr>
            <w:tcW w:type="dxa" w:w="71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B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Приложение № 4</w:t>
            </w:r>
          </w:p>
          <w:p w14:paraId="B3000000">
            <w:pPr>
              <w:ind/>
              <w:jc w:val="right"/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к Положению о конфликте интересов</w:t>
            </w:r>
          </w:p>
        </w:tc>
      </w:tr>
    </w:tbl>
    <w:p w14:paraId="B4000000">
      <w:pPr>
        <w:spacing w:after="0" w:line="240" w:lineRule="auto"/>
        <w:ind w:firstLine="709" w:left="-567"/>
        <w:jc w:val="both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 w:firstLine="709" w:left="-567"/>
        <w:jc w:val="both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 w:firstLine="709" w:left="-567"/>
        <w:jc w:val="center"/>
        <w:rPr>
          <w:rFonts w:ascii="Times New Roman" w:hAnsi="Times New Roman"/>
          <w:sz w:val="28"/>
        </w:rPr>
      </w:pPr>
    </w:p>
    <w:p w14:paraId="B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ЖУРНАЛ</w:t>
      </w:r>
    </w:p>
    <w:p w14:paraId="B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 xml:space="preserve"> регистрации уведомлений о наличии личной заинтересованности при исполнении трудовых обязанностей, </w:t>
      </w:r>
    </w:p>
    <w:p w14:paraId="B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которая приводит или может привести к конфликту интересов</w:t>
      </w:r>
    </w:p>
    <w:p w14:paraId="B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6"/>
        <w:gridCol w:w="2042"/>
        <w:gridCol w:w="2042"/>
        <w:gridCol w:w="2042"/>
        <w:gridCol w:w="2042"/>
        <w:gridCol w:w="2184"/>
        <w:gridCol w:w="3138"/>
      </w:tblGrid>
      <w:tr>
        <w:trPr>
          <w:trHeight w:hRule="atLeast" w:val="360"/>
        </w:trP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14:paraId="BE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п/п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регистрации уведомления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ФИО, должность лица, представившего уведомление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 заинтересо-ванности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Сделка (иное действие), </w:t>
            </w:r>
          </w:p>
          <w:p w14:paraId="C3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совершении которого имеется заинтересо-ванность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ФИО, должность лица, регистрирующего уведомление</w:t>
            </w:r>
          </w:p>
        </w:tc>
        <w:tc>
          <w:tcPr>
            <w:tcW w:type="dxa" w:w="3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лица, принявшего уведомление</w:t>
            </w:r>
          </w:p>
        </w:tc>
      </w:tr>
      <w:tr>
        <w:trPr>
          <w:trHeight w:hRule="atLeast" w:val="360"/>
        </w:trP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/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/>
        </w:tc>
        <w:tc>
          <w:tcPr>
            <w:tcW w:type="dxa" w:w="3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/>
        </w:tc>
      </w:tr>
      <w:tr>
        <w:trPr>
          <w:trHeight w:hRule="atLeast" w:val="459"/>
        </w:trP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/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/>
        </w:tc>
        <w:tc>
          <w:tcPr>
            <w:tcW w:type="dxa" w:w="3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/>
        </w:tc>
      </w:tr>
      <w:tr>
        <w:trPr>
          <w:trHeight w:hRule="atLeast" w:val="360"/>
        </w:trP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/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/>
        </w:tc>
        <w:tc>
          <w:tcPr>
            <w:tcW w:type="dxa" w:w="3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/>
        </w:tc>
      </w:tr>
      <w:tr>
        <w:trPr>
          <w:trHeight w:hRule="atLeast" w:val="360"/>
        </w:trP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/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3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/>
        </w:tc>
      </w:tr>
    </w:tbl>
    <w:p w14:paraId="E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footerReference r:id="rId1" w:type="default"/>
      <w:type w:val="nextPage"/>
      <w:pgSz w:h="11908" w:orient="landscape" w:w="16848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2023-07-13T07:38:24Z</dcterms:modified>
</cp:coreProperties>
</file>