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0AE7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316BE097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1293BBD4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48997C9F" w14:textId="77777777" w:rsidR="00325724" w:rsidRDefault="0032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4EB9FA" w14:textId="77777777" w:rsidR="00325724" w:rsidRDefault="008D77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3E4179F9" w14:textId="77777777" w:rsidR="00325724" w:rsidRDefault="008D77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70F10A3D" w14:textId="18CC013A" w:rsidR="00325724" w:rsidRDefault="008D771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70C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22BC9F" w14:textId="5AB9456C" w:rsidR="00325724" w:rsidRDefault="00612C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DB" w:rsidRPr="00AA7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D7715" w:rsidRPr="00AA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61DB" w:rsidRPr="00AA74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г. Ростов-на-Дону                                   </w:t>
      </w:r>
    </w:p>
    <w:p w14:paraId="51AB0058" w14:textId="77777777" w:rsidR="00A36DC8" w:rsidRPr="00A36DC8" w:rsidRDefault="008D7715" w:rsidP="00A36DC8">
      <w:pPr>
        <w:pStyle w:val="HTML0"/>
        <w:rPr>
          <w:rFonts w:ascii="Times New Roman" w:hAnsi="Times New Roman" w:cs="Times New Roman"/>
          <w:bCs/>
          <w:iCs/>
          <w:sz w:val="28"/>
          <w:szCs w:val="28"/>
        </w:rPr>
      </w:pPr>
      <w:r w:rsidRPr="00A36D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_DdeLink__1047_2594000770"/>
      <w:r w:rsidR="00A36DC8" w:rsidRPr="00A36DC8">
        <w:rPr>
          <w:rFonts w:ascii="Times New Roman" w:hAnsi="Times New Roman" w:cs="Times New Roman"/>
          <w:bCs/>
          <w:iCs/>
          <w:sz w:val="28"/>
          <w:szCs w:val="28"/>
        </w:rPr>
        <w:t xml:space="preserve">плана работы </w:t>
      </w:r>
    </w:p>
    <w:p w14:paraId="28390EFB" w14:textId="77777777" w:rsidR="00A36DC8" w:rsidRPr="00A36DC8" w:rsidRDefault="00A36DC8" w:rsidP="00A36DC8">
      <w:pPr>
        <w:pStyle w:val="HTML0"/>
        <w:rPr>
          <w:rFonts w:ascii="Times New Roman" w:hAnsi="Times New Roman" w:cs="Times New Roman"/>
          <w:bCs/>
          <w:iCs/>
          <w:sz w:val="28"/>
          <w:szCs w:val="28"/>
        </w:rPr>
      </w:pPr>
      <w:r w:rsidRPr="00A36DC8">
        <w:rPr>
          <w:rFonts w:ascii="Times New Roman" w:hAnsi="Times New Roman" w:cs="Times New Roman"/>
          <w:bCs/>
          <w:iCs/>
          <w:sz w:val="28"/>
          <w:szCs w:val="28"/>
        </w:rPr>
        <w:t>Комиссии по противодействию коррупции</w:t>
      </w:r>
    </w:p>
    <w:p w14:paraId="300072F3" w14:textId="77777777" w:rsidR="00F72808" w:rsidRDefault="00A36DC8" w:rsidP="00A36DC8">
      <w:pPr>
        <w:pStyle w:val="HTML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808" w:rsidRPr="003F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="00F7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</w:t>
      </w:r>
    </w:p>
    <w:p w14:paraId="1C469DDC" w14:textId="77777777" w:rsidR="00F72808" w:rsidRDefault="00F72808" w:rsidP="00A36DC8">
      <w:pPr>
        <w:pStyle w:val="HTML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развитию туризма</w:t>
      </w:r>
      <w:r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22C2A2" w14:textId="77777777" w:rsidR="00325724" w:rsidRPr="00A36DC8" w:rsidRDefault="00F72808" w:rsidP="00A36DC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bookmarkEnd w:id="0"/>
      <w:r w:rsidR="00A36DC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14:paraId="3C91A628" w14:textId="77777777" w:rsidR="00325724" w:rsidRDefault="008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14:paraId="3AA01630" w14:textId="77777777" w:rsidR="00EE0268" w:rsidRPr="00A36DC8" w:rsidRDefault="00A36DC8" w:rsidP="00C5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C8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в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 «Агентство по развитию туризма</w:t>
      </w:r>
      <w:r w:rsidR="004C0052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Pr="00A36DC8">
        <w:rPr>
          <w:rFonts w:ascii="Times New Roman" w:hAnsi="Times New Roman" w:cs="Times New Roman"/>
          <w:sz w:val="28"/>
          <w:szCs w:val="28"/>
        </w:rPr>
        <w:t xml:space="preserve">по </w:t>
      </w:r>
      <w:r w:rsidRPr="00A36DC8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коррупции, пресечению и устранению причин и условий, способствующих проявлениям коррупции</w:t>
      </w:r>
      <w:r w:rsidR="00EE026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A7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7FF81F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E7816" w14:textId="77777777" w:rsidR="00325724" w:rsidRDefault="008D7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53187A8" w14:textId="77777777" w:rsidR="00325724" w:rsidRDefault="00325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E238E" w14:textId="77777777" w:rsidR="00C56A78" w:rsidRPr="00C56A78" w:rsidRDefault="008D7715" w:rsidP="007B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C0052" w:rsidRPr="003F4277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по противодействию коррупции в </w:t>
      </w:r>
      <w:r w:rsidR="004C0052" w:rsidRPr="003F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 «Агентство по развитию туризма</w:t>
      </w:r>
      <w:r w:rsidR="004C0052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="004C0052">
        <w:rPr>
          <w:rFonts w:ascii="Times New Roman" w:hAnsi="Times New Roman" w:cs="Times New Roman"/>
          <w:sz w:val="28"/>
          <w:szCs w:val="28"/>
        </w:rPr>
        <w:t>на 2020 год</w:t>
      </w:r>
      <w:r w:rsidR="000465EA">
        <w:rPr>
          <w:rFonts w:ascii="Times New Roman" w:hAnsi="Times New Roman" w:cs="Times New Roman"/>
          <w:sz w:val="28"/>
          <w:szCs w:val="28"/>
        </w:rPr>
        <w:t xml:space="preserve"> (Пр</w:t>
      </w:r>
      <w:r w:rsidR="0004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5EA">
        <w:rPr>
          <w:rFonts w:ascii="Times New Roman" w:hAnsi="Times New Roman" w:cs="Times New Roman"/>
          <w:sz w:val="28"/>
          <w:szCs w:val="28"/>
        </w:rPr>
        <w:t>ложен</w:t>
      </w:r>
      <w:r w:rsidR="0004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5EA">
        <w:rPr>
          <w:rFonts w:ascii="Times New Roman" w:hAnsi="Times New Roman" w:cs="Times New Roman"/>
          <w:sz w:val="28"/>
          <w:szCs w:val="28"/>
        </w:rPr>
        <w:t>е)</w:t>
      </w:r>
      <w:r w:rsidR="004C0052">
        <w:rPr>
          <w:rFonts w:ascii="Times New Roman" w:hAnsi="Times New Roman" w:cs="Times New Roman"/>
          <w:sz w:val="28"/>
          <w:szCs w:val="28"/>
        </w:rPr>
        <w:t>.</w:t>
      </w:r>
      <w:r w:rsidR="00C56A78" w:rsidRPr="00C56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6CB29" w14:textId="77777777" w:rsidR="00325724" w:rsidRDefault="004C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14:paraId="4E7CD629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BCCF" w14:textId="77777777" w:rsidR="00325724" w:rsidRDefault="008D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829D7" w14:textId="77777777" w:rsidR="00325724" w:rsidRDefault="008D77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           Т.В. Горяйнова</w:t>
      </w:r>
    </w:p>
    <w:p w14:paraId="37F9F260" w14:textId="550A0A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04DEB" w14:textId="26FA36A5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F1E99" w14:textId="2715B870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166E6" w14:textId="58E54099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C0C84" w14:textId="13A9031D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93D62" w14:textId="6FE4CE3D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8DABE" w14:textId="2F7C8A1C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B1AE7" w14:textId="25D3FBBE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D6A1C" w14:textId="108C95F5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40B4E" w14:textId="77777777" w:rsidR="00D671DB" w:rsidRDefault="00D671DB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627566" w14:textId="77777777" w:rsidR="00D671DB" w:rsidRDefault="00D671DB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3E7729" w14:textId="77777777" w:rsidR="00D671DB" w:rsidRDefault="00D671DB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6E4713" w14:textId="77777777" w:rsidR="00D671DB" w:rsidRDefault="00D671DB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A95BF2" w14:textId="77777777" w:rsidR="00D671DB" w:rsidRDefault="00D671DB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394E05" w14:textId="77777777" w:rsidR="00D671DB" w:rsidRDefault="00D671DB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BF19D03" w14:textId="77777777" w:rsidR="001B1C31" w:rsidRPr="001B1C31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14:paraId="6F213FAC" w14:textId="77777777" w:rsidR="001B1C31" w:rsidRPr="001B1C31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</w:p>
    <w:p w14:paraId="6994A38A" w14:textId="77777777" w:rsidR="001B1C31" w:rsidRPr="001B1C31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января 2020 № 1</w:t>
      </w:r>
    </w:p>
    <w:p w14:paraId="0652E14B" w14:textId="77777777" w:rsidR="001B1C31" w:rsidRPr="001B1C31" w:rsidRDefault="001B1C31" w:rsidP="001B1C31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9ACE6" w14:textId="77777777" w:rsidR="001B1C31" w:rsidRPr="001B1C31" w:rsidRDefault="001B1C31" w:rsidP="001B1C31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8AC54E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4BFFB55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Комиссии по противодействию коррупции</w:t>
      </w:r>
    </w:p>
    <w:p w14:paraId="2419B5FC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автономной некоммерческой организации  </w:t>
      </w:r>
    </w:p>
    <w:p w14:paraId="096750AD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«Агентство по развитию туризма Ростовской области»</w:t>
      </w:r>
    </w:p>
    <w:p w14:paraId="5B8EC54D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2020 год </w:t>
      </w:r>
    </w:p>
    <w:p w14:paraId="0F340D9E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1825"/>
        <w:gridCol w:w="2393"/>
      </w:tblGrid>
      <w:tr w:rsidR="001B1C31" w:rsidRPr="001B1C31" w14:paraId="0A600282" w14:textId="77777777" w:rsidTr="003F4A99">
        <w:tc>
          <w:tcPr>
            <w:tcW w:w="709" w:type="dxa"/>
          </w:tcPr>
          <w:p w14:paraId="5AFB166D" w14:textId="77777777" w:rsidR="001B1C31" w:rsidRPr="001B1C31" w:rsidRDefault="001B1C31" w:rsidP="001B1C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83DFE" w14:textId="77777777" w:rsidR="001B1C31" w:rsidRPr="001B1C31" w:rsidRDefault="001B1C31" w:rsidP="001B1C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14:paraId="048F36C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3553BA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5" w:type="dxa"/>
          </w:tcPr>
          <w:p w14:paraId="69D9BB7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60F9CD93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14:paraId="6A505837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14:paraId="275531B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1B1C31" w:rsidRPr="001B1C31" w14:paraId="00B97992" w14:textId="77777777" w:rsidTr="003F4A99">
        <w:tc>
          <w:tcPr>
            <w:tcW w:w="709" w:type="dxa"/>
          </w:tcPr>
          <w:p w14:paraId="204CF957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14:paraId="4406365A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</w:tcPr>
          <w:p w14:paraId="3D5FF9E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14:paraId="2603F42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1C31" w:rsidRPr="001B1C31" w14:paraId="6B14C2AA" w14:textId="77777777" w:rsidTr="003F4A99">
        <w:tc>
          <w:tcPr>
            <w:tcW w:w="709" w:type="dxa"/>
          </w:tcPr>
          <w:p w14:paraId="667998E0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245" w:type="dxa"/>
          </w:tcPr>
          <w:p w14:paraId="61EAA41D" w14:textId="77777777" w:rsidR="001B1C31" w:rsidRPr="001B1C31" w:rsidRDefault="001B1C31" w:rsidP="001B1C31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коррупции,  профилактике коррупционных правонарушений и недопущению фактов коррупции в  автономной некоммерческой организации «Агентство по развитию туризма Ростовской области» за 2019 год. Утверждение Плана мероприятий по предупреждению и противодействию коррупции в АНО «Агентство по туризму» на 2020 год</w:t>
            </w:r>
          </w:p>
        </w:tc>
        <w:tc>
          <w:tcPr>
            <w:tcW w:w="1825" w:type="dxa"/>
          </w:tcPr>
          <w:p w14:paraId="01A6D09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14:paraId="779C10F5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393" w:type="dxa"/>
          </w:tcPr>
          <w:p w14:paraId="39436F6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500CD8E3" w14:textId="77777777" w:rsidTr="003F4A99">
        <w:tc>
          <w:tcPr>
            <w:tcW w:w="709" w:type="dxa"/>
          </w:tcPr>
          <w:p w14:paraId="167CD937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245" w:type="dxa"/>
          </w:tcPr>
          <w:p w14:paraId="4EA5C45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актуализации информации по профилактике коррупционных правонарушений в местах открытого доступа и интернет-сайте АНО «Агентство по туризму» </w:t>
            </w:r>
          </w:p>
        </w:tc>
        <w:tc>
          <w:tcPr>
            <w:tcW w:w="1825" w:type="dxa"/>
          </w:tcPr>
          <w:p w14:paraId="486ACBC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14:paraId="44192AC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393" w:type="dxa"/>
          </w:tcPr>
          <w:p w14:paraId="148BBE36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28DD03A8" w14:textId="77777777" w:rsidTr="003F4A99">
        <w:tc>
          <w:tcPr>
            <w:tcW w:w="709" w:type="dxa"/>
          </w:tcPr>
          <w:p w14:paraId="17E949F2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245" w:type="dxa"/>
          </w:tcPr>
          <w:p w14:paraId="6BC6755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обращений граждан и юридических лиц в целях выявления информации о фактах коррупции со стороны работников</w:t>
            </w:r>
          </w:p>
          <w:p w14:paraId="3790A62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«Агентство по туризму» </w:t>
            </w:r>
          </w:p>
        </w:tc>
        <w:tc>
          <w:tcPr>
            <w:tcW w:w="1825" w:type="dxa"/>
          </w:tcPr>
          <w:p w14:paraId="434329AB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02A2567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5E86D38E" w14:textId="77777777" w:rsidTr="003F4A99">
        <w:tc>
          <w:tcPr>
            <w:tcW w:w="709" w:type="dxa"/>
          </w:tcPr>
          <w:p w14:paraId="41E1FC61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245" w:type="dxa"/>
          </w:tcPr>
          <w:p w14:paraId="159BF68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25" w:type="dxa"/>
          </w:tcPr>
          <w:p w14:paraId="1B4C3723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14:paraId="55EBFAC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393" w:type="dxa"/>
          </w:tcPr>
          <w:p w14:paraId="58FF8B1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правовой  и кадровой работе, Комиссия по противодействию коррупции</w:t>
            </w:r>
          </w:p>
        </w:tc>
      </w:tr>
      <w:tr w:rsidR="001B1C31" w:rsidRPr="001B1C31" w14:paraId="38120482" w14:textId="77777777" w:rsidTr="003F4A99">
        <w:tc>
          <w:tcPr>
            <w:tcW w:w="709" w:type="dxa"/>
          </w:tcPr>
          <w:p w14:paraId="756EDA41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245" w:type="dxa"/>
          </w:tcPr>
          <w:p w14:paraId="38B7F07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семинаров, «круглых столов» антикоррупционной тематики</w:t>
            </w:r>
          </w:p>
        </w:tc>
        <w:tc>
          <w:tcPr>
            <w:tcW w:w="1825" w:type="dxa"/>
          </w:tcPr>
          <w:p w14:paraId="0391D57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0CB5DDF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центров, Комиссия по противодействию коррупции</w:t>
            </w:r>
          </w:p>
        </w:tc>
      </w:tr>
      <w:tr w:rsidR="001B1C31" w:rsidRPr="001B1C31" w14:paraId="0CC7B602" w14:textId="77777777" w:rsidTr="003F4A99">
        <w:tc>
          <w:tcPr>
            <w:tcW w:w="709" w:type="dxa"/>
          </w:tcPr>
          <w:p w14:paraId="2643C1A6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245" w:type="dxa"/>
          </w:tcPr>
          <w:p w14:paraId="1068CFA7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25" w:type="dxa"/>
          </w:tcPr>
          <w:p w14:paraId="1FF3050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14:paraId="49156CD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393" w:type="dxa"/>
          </w:tcPr>
          <w:p w14:paraId="55FE030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7CC4E38B" w14:textId="77777777" w:rsidTr="003F4A99">
        <w:tc>
          <w:tcPr>
            <w:tcW w:w="709" w:type="dxa"/>
          </w:tcPr>
          <w:p w14:paraId="649E2B9D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245" w:type="dxa"/>
          </w:tcPr>
          <w:p w14:paraId="22FC0B6A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случаев возникновения конфликта интересов и принятия мер по предотвращению и урегулированию конфликта интересов</w:t>
            </w:r>
          </w:p>
          <w:p w14:paraId="3A4EB22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14:paraId="781486E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46887A33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53556C8E" w14:textId="77777777" w:rsidTr="003F4A99">
        <w:tc>
          <w:tcPr>
            <w:tcW w:w="709" w:type="dxa"/>
          </w:tcPr>
          <w:p w14:paraId="285A56B7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245" w:type="dxa"/>
          </w:tcPr>
          <w:p w14:paraId="2CBD70D7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 проведении закупок, товаров, работ и услуг для нужд АНО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«Агентство по туризму» требований по заключению договоров в соответствии с  </w:t>
            </w: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закупочной деятельности автономной некоммерческой организации  «Агентство по развитию туризма Ростовской области»</w:t>
            </w:r>
          </w:p>
        </w:tc>
        <w:tc>
          <w:tcPr>
            <w:tcW w:w="1825" w:type="dxa"/>
          </w:tcPr>
          <w:p w14:paraId="7A9EB115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14:paraId="34FC6FA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правовой  и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кадровой работе, Комиссия по противодействию коррупции</w:t>
            </w:r>
          </w:p>
        </w:tc>
      </w:tr>
      <w:tr w:rsidR="001B1C31" w:rsidRPr="001B1C31" w14:paraId="716F0B77" w14:textId="77777777" w:rsidTr="003F4A99">
        <w:tc>
          <w:tcPr>
            <w:tcW w:w="709" w:type="dxa"/>
          </w:tcPr>
          <w:p w14:paraId="0F327794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5245" w:type="dxa"/>
          </w:tcPr>
          <w:p w14:paraId="1E222323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 средств субсидии, предоставленной  </w:t>
            </w:r>
            <w:r w:rsidRPr="001B1C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областного бюджета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«Агентство по туризму»</w:t>
            </w:r>
          </w:p>
        </w:tc>
        <w:tc>
          <w:tcPr>
            <w:tcW w:w="1825" w:type="dxa"/>
          </w:tcPr>
          <w:p w14:paraId="1EAABC4D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17068D7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бухгалтер, руководители центров</w:t>
            </w:r>
          </w:p>
        </w:tc>
      </w:tr>
      <w:tr w:rsidR="001B1C31" w:rsidRPr="001B1C31" w14:paraId="418FBD05" w14:textId="77777777" w:rsidTr="003F4A99">
        <w:tc>
          <w:tcPr>
            <w:tcW w:w="709" w:type="dxa"/>
          </w:tcPr>
          <w:p w14:paraId="4C17B543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245" w:type="dxa"/>
          </w:tcPr>
          <w:p w14:paraId="4491ADD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работы, по вопросам недопустимости нарушений антикоррупционного законодательства; уголовной ответственности за преступления, связанные с дачей и получением взятки</w:t>
            </w:r>
          </w:p>
        </w:tc>
        <w:tc>
          <w:tcPr>
            <w:tcW w:w="1825" w:type="dxa"/>
          </w:tcPr>
          <w:p w14:paraId="23C8186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4E5C2F4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7A1896E6" w14:textId="77777777" w:rsidTr="003F4A99">
        <w:tc>
          <w:tcPr>
            <w:tcW w:w="709" w:type="dxa"/>
          </w:tcPr>
          <w:p w14:paraId="4253420E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245" w:type="dxa"/>
          </w:tcPr>
          <w:p w14:paraId="0F19F9B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действующих локальных актов АНО «Агентство по туризму»                  на наличие коррупционной составляющей</w:t>
            </w:r>
          </w:p>
        </w:tc>
        <w:tc>
          <w:tcPr>
            <w:tcW w:w="1825" w:type="dxa"/>
          </w:tcPr>
          <w:p w14:paraId="728E9BA7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63F6474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правовой  и кадровой работе, Комиссия по противодействию коррупции</w:t>
            </w:r>
          </w:p>
        </w:tc>
      </w:tr>
      <w:tr w:rsidR="001B1C31" w:rsidRPr="001B1C31" w14:paraId="7502D436" w14:textId="77777777" w:rsidTr="003F4A99">
        <w:tc>
          <w:tcPr>
            <w:tcW w:w="709" w:type="dxa"/>
          </w:tcPr>
          <w:p w14:paraId="1C61F349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14:paraId="74BF099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отчета о реализации Плана мероприятий по предупреждению и противодействию коррупции в автономной некоммерческой организации «Агентство по развитию туризма Ростовской области» на 2020 год</w:t>
            </w:r>
          </w:p>
        </w:tc>
        <w:tc>
          <w:tcPr>
            <w:tcW w:w="1825" w:type="dxa"/>
          </w:tcPr>
          <w:p w14:paraId="5FDED58B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14:paraId="02B315A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393" w:type="dxa"/>
          </w:tcPr>
          <w:p w14:paraId="2B519D0D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</w:tbl>
    <w:p w14:paraId="08942052" w14:textId="77777777" w:rsidR="001B1C31" w:rsidRPr="001B1C31" w:rsidRDefault="001B1C31" w:rsidP="001B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F54E3" w14:textId="77777777" w:rsidR="001B1C31" w:rsidRPr="008D7715" w:rsidRDefault="001B1C31" w:rsidP="008D7715">
      <w:pPr>
        <w:spacing w:after="0" w:line="240" w:lineRule="auto"/>
      </w:pPr>
    </w:p>
    <w:sectPr w:rsidR="001B1C31" w:rsidRPr="008D7715" w:rsidSect="008B5295">
      <w:pgSz w:w="11906" w:h="16838"/>
      <w:pgMar w:top="993" w:right="567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7F9"/>
    <w:multiLevelType w:val="hybridMultilevel"/>
    <w:tmpl w:val="8E361244"/>
    <w:lvl w:ilvl="0" w:tplc="70DE5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4"/>
    <w:rsid w:val="000465EA"/>
    <w:rsid w:val="000C5CAE"/>
    <w:rsid w:val="001B1C31"/>
    <w:rsid w:val="001F1587"/>
    <w:rsid w:val="00325724"/>
    <w:rsid w:val="003F4277"/>
    <w:rsid w:val="004A7423"/>
    <w:rsid w:val="004C0052"/>
    <w:rsid w:val="005B1158"/>
    <w:rsid w:val="00612CEB"/>
    <w:rsid w:val="00794188"/>
    <w:rsid w:val="007B402D"/>
    <w:rsid w:val="008B5295"/>
    <w:rsid w:val="008D7715"/>
    <w:rsid w:val="00A36DC8"/>
    <w:rsid w:val="00A94305"/>
    <w:rsid w:val="00AA74D9"/>
    <w:rsid w:val="00B961DB"/>
    <w:rsid w:val="00BD0134"/>
    <w:rsid w:val="00C56A78"/>
    <w:rsid w:val="00C66F96"/>
    <w:rsid w:val="00C86D80"/>
    <w:rsid w:val="00D671DB"/>
    <w:rsid w:val="00E70C45"/>
    <w:rsid w:val="00ED7DB1"/>
    <w:rsid w:val="00EE0268"/>
    <w:rsid w:val="00F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6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B1C3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6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B1C3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2020-02-25T09:31:00Z</cp:lastPrinted>
  <dcterms:created xsi:type="dcterms:W3CDTF">2020-04-07T13:46:00Z</dcterms:created>
  <dcterms:modified xsi:type="dcterms:W3CDTF">2020-04-07T13:46:00Z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