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6711" w14:textId="131D379B" w:rsidR="00C33643" w:rsidRPr="00035A31" w:rsidRDefault="00515B68" w:rsidP="00C3364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A31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035A31">
        <w:rPr>
          <w:rFonts w:ascii="Times New Roman" w:hAnsi="Times New Roman" w:cs="Times New Roman"/>
          <w:b/>
          <w:bCs/>
          <w:sz w:val="28"/>
          <w:szCs w:val="28"/>
        </w:rPr>
        <w:br/>
        <w:t>о мероприятиях АНО «Агентство по туризму и деловым коммуникациям»</w:t>
      </w:r>
      <w:r w:rsidR="00C33643" w:rsidRPr="00035A31">
        <w:rPr>
          <w:rFonts w:ascii="Times New Roman" w:hAnsi="Times New Roman" w:cs="Times New Roman"/>
          <w:b/>
          <w:bCs/>
          <w:sz w:val="28"/>
          <w:szCs w:val="28"/>
        </w:rPr>
        <w:t xml:space="preserve">, реализованных за 2022 год </w:t>
      </w:r>
    </w:p>
    <w:p w14:paraId="40BD927F" w14:textId="647C9673" w:rsidR="00515B68" w:rsidRPr="004B4EDF" w:rsidRDefault="00515B68" w:rsidP="004F64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722609" w14:textId="7EEF0299" w:rsidR="009D5E17" w:rsidRPr="001C6692" w:rsidRDefault="00470B5F" w:rsidP="00B059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B4E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4EDF">
        <w:rPr>
          <w:rFonts w:ascii="Times New Roman" w:hAnsi="Times New Roman" w:cs="Times New Roman"/>
          <w:sz w:val="28"/>
          <w:szCs w:val="28"/>
        </w:rPr>
        <w:t xml:space="preserve"> </w:t>
      </w:r>
      <w:r w:rsidR="009D5E17" w:rsidRPr="004B4EDF">
        <w:rPr>
          <w:rFonts w:ascii="Times New Roman" w:hAnsi="Times New Roman" w:cs="Times New Roman"/>
          <w:b/>
          <w:bCs/>
          <w:sz w:val="28"/>
          <w:szCs w:val="28"/>
        </w:rPr>
        <w:t>В рамках субсидии по госпрограмме «Развитие культуры и туризма»</w:t>
      </w:r>
      <w:r w:rsidR="009D5E17" w:rsidRPr="004B4EDF"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="00E0517D" w:rsidRPr="004B4EDF">
        <w:rPr>
          <w:rFonts w:ascii="Times New Roman" w:hAnsi="Times New Roman" w:cs="Times New Roman"/>
          <w:sz w:val="28"/>
          <w:szCs w:val="28"/>
        </w:rPr>
        <w:t xml:space="preserve">ы </w:t>
      </w:r>
      <w:r w:rsidR="00B059F3" w:rsidRPr="001C6692">
        <w:rPr>
          <w:rFonts w:ascii="Times New Roman" w:hAnsi="Times New Roman" w:cs="Times New Roman"/>
          <w:sz w:val="28"/>
          <w:szCs w:val="28"/>
        </w:rPr>
        <w:t xml:space="preserve">мероприятия по повышению туристской привлекательности </w:t>
      </w:r>
      <w:r w:rsidR="00C33643" w:rsidRPr="001C6692">
        <w:rPr>
          <w:rFonts w:ascii="Times New Roman" w:hAnsi="Times New Roman" w:cs="Times New Roman"/>
          <w:sz w:val="28"/>
          <w:szCs w:val="28"/>
        </w:rPr>
        <w:t>региона</w:t>
      </w:r>
      <w:r w:rsidR="00B059F3" w:rsidRPr="001C6692">
        <w:rPr>
          <w:rFonts w:ascii="Times New Roman" w:hAnsi="Times New Roman" w:cs="Times New Roman"/>
          <w:sz w:val="28"/>
          <w:szCs w:val="28"/>
        </w:rPr>
        <w:t>:</w:t>
      </w:r>
    </w:p>
    <w:p w14:paraId="2EC6CA82" w14:textId="5F97BBC1" w:rsidR="001C6692" w:rsidRPr="001C6692" w:rsidRDefault="00E0517D" w:rsidP="001C6692">
      <w:pPr>
        <w:pStyle w:val="aa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Организовано участие </w:t>
      </w:r>
      <w:r w:rsidR="005B71F6" w:rsidRPr="001C6692">
        <w:rPr>
          <w:rFonts w:ascii="Times New Roman" w:hAnsi="Times New Roman" w:cs="Times New Roman"/>
          <w:b/>
          <w:bCs/>
          <w:sz w:val="28"/>
          <w:szCs w:val="28"/>
        </w:rPr>
        <w:t>региона</w:t>
      </w:r>
      <w:r w:rsidRPr="001C6692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3357DE" w:rsidRPr="001C6692">
        <w:rPr>
          <w:rFonts w:ascii="Times New Roman" w:hAnsi="Times New Roman" w:cs="Times New Roman"/>
          <w:b/>
          <w:bCs/>
          <w:sz w:val="28"/>
          <w:szCs w:val="28"/>
        </w:rPr>
        <w:t>международны</w:t>
      </w:r>
      <w:r w:rsidR="009E501D" w:rsidRPr="001C6692">
        <w:rPr>
          <w:rFonts w:ascii="Times New Roman" w:hAnsi="Times New Roman" w:cs="Times New Roman"/>
          <w:b/>
          <w:bCs/>
          <w:sz w:val="28"/>
          <w:szCs w:val="28"/>
        </w:rPr>
        <w:t xml:space="preserve">х туристских </w:t>
      </w:r>
      <w:r w:rsidR="003357DE" w:rsidRPr="001C6692">
        <w:rPr>
          <w:rFonts w:ascii="Times New Roman" w:hAnsi="Times New Roman" w:cs="Times New Roman"/>
          <w:b/>
          <w:bCs/>
          <w:sz w:val="28"/>
          <w:szCs w:val="28"/>
        </w:rPr>
        <w:t>выставк</w:t>
      </w:r>
      <w:r w:rsidR="009E501D" w:rsidRPr="001C6692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B4181C" w:rsidRPr="001C6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7DE" w:rsidRPr="001C6692">
        <w:rPr>
          <w:rFonts w:ascii="Times New Roman" w:hAnsi="Times New Roman" w:cs="Times New Roman"/>
          <w:b/>
          <w:bCs/>
          <w:sz w:val="28"/>
          <w:szCs w:val="28"/>
        </w:rPr>
        <w:t xml:space="preserve">в Москве </w:t>
      </w:r>
      <w:r w:rsidRPr="001C6692">
        <w:rPr>
          <w:rFonts w:ascii="Times New Roman" w:hAnsi="Times New Roman" w:cs="Times New Roman"/>
          <w:b/>
          <w:bCs/>
          <w:sz w:val="28"/>
          <w:szCs w:val="28"/>
        </w:rPr>
        <w:t xml:space="preserve">«МИТТ» </w:t>
      </w:r>
      <w:r w:rsidR="00470B5F" w:rsidRPr="001C669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1C669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C6692">
        <w:rPr>
          <w:rFonts w:ascii="Times New Roman" w:hAnsi="Times New Roman" w:cs="Times New Roman"/>
          <w:b/>
          <w:bCs/>
          <w:sz w:val="28"/>
          <w:szCs w:val="28"/>
        </w:rPr>
        <w:t>Интурмаркет</w:t>
      </w:r>
      <w:proofErr w:type="spellEnd"/>
      <w:r w:rsidRPr="001C669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357DE" w:rsidRPr="001C6692">
        <w:rPr>
          <w:rFonts w:ascii="Times New Roman" w:hAnsi="Times New Roman" w:cs="Times New Roman"/>
          <w:sz w:val="28"/>
          <w:szCs w:val="28"/>
        </w:rPr>
        <w:t xml:space="preserve"> </w:t>
      </w:r>
      <w:r w:rsidR="009E501D" w:rsidRPr="001C6692">
        <w:rPr>
          <w:rFonts w:ascii="Times New Roman" w:hAnsi="Times New Roman" w:cs="Times New Roman"/>
          <w:sz w:val="28"/>
          <w:szCs w:val="28"/>
        </w:rPr>
        <w:t xml:space="preserve">с работой </w:t>
      </w:r>
      <w:r w:rsidR="00470B5F" w:rsidRPr="001C6692">
        <w:rPr>
          <w:rFonts w:ascii="Times New Roman" w:hAnsi="Times New Roman" w:cs="Times New Roman"/>
          <w:sz w:val="28"/>
          <w:szCs w:val="28"/>
        </w:rPr>
        <w:t>коллективного стенда региона и субъектов туриндустрии</w:t>
      </w:r>
      <w:r w:rsidR="00D32155" w:rsidRPr="001C6692">
        <w:rPr>
          <w:rFonts w:ascii="Times New Roman" w:eastAsia="Calibri" w:hAnsi="Times New Roman" w:cs="Times New Roman"/>
          <w:sz w:val="28"/>
          <w:szCs w:val="28"/>
        </w:rPr>
        <w:t>, подписаны 7 соглашений</w:t>
      </w:r>
      <w:r w:rsidR="005A5111" w:rsidRPr="001C6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155" w:rsidRPr="001C6692">
        <w:rPr>
          <w:rFonts w:ascii="Times New Roman" w:eastAsia="Calibri" w:hAnsi="Times New Roman" w:cs="Times New Roman"/>
          <w:sz w:val="28"/>
          <w:szCs w:val="28"/>
        </w:rPr>
        <w:t>о сотрудничестве</w:t>
      </w:r>
      <w:r w:rsidR="003357DE" w:rsidRPr="001C6692">
        <w:rPr>
          <w:rFonts w:ascii="Times New Roman" w:hAnsi="Times New Roman" w:cs="Times New Roman"/>
          <w:sz w:val="28"/>
          <w:szCs w:val="28"/>
        </w:rPr>
        <w:t>;</w:t>
      </w:r>
    </w:p>
    <w:p w14:paraId="2D186067" w14:textId="77777777" w:rsidR="005D38F2" w:rsidRPr="001C6692" w:rsidRDefault="005D38F2" w:rsidP="005D38F2">
      <w:pPr>
        <w:pStyle w:val="aa"/>
        <w:numPr>
          <w:ilvl w:val="0"/>
          <w:numId w:val="22"/>
        </w:numPr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b/>
          <w:bCs/>
          <w:sz w:val="28"/>
          <w:szCs w:val="28"/>
        </w:rPr>
        <w:t>Проведены презентации туристских возможностей Ростовской области</w:t>
      </w:r>
      <w:r w:rsidRPr="001C6692">
        <w:rPr>
          <w:rFonts w:ascii="Times New Roman" w:hAnsi="Times New Roman" w:cs="Times New Roman"/>
          <w:sz w:val="28"/>
          <w:szCs w:val="28"/>
        </w:rPr>
        <w:t xml:space="preserve"> на профильных тематических мероприятиях:</w:t>
      </w:r>
    </w:p>
    <w:p w14:paraId="7847B54A" w14:textId="77777777" w:rsidR="005E1BD7" w:rsidRDefault="005D38F2" w:rsidP="001C6692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>–</w:t>
      </w:r>
      <w:r w:rsidR="001C6692" w:rsidRPr="001C6692">
        <w:rPr>
          <w:rFonts w:ascii="Times New Roman" w:hAnsi="Times New Roman" w:cs="Times New Roman"/>
          <w:sz w:val="28"/>
          <w:szCs w:val="28"/>
        </w:rPr>
        <w:t xml:space="preserve"> </w:t>
      </w:r>
      <w:r w:rsidR="005E1BD7" w:rsidRPr="006A2351">
        <w:rPr>
          <w:rFonts w:ascii="Times New Roman" w:hAnsi="Times New Roman" w:cs="Times New Roman"/>
          <w:sz w:val="28"/>
          <w:szCs w:val="28"/>
        </w:rPr>
        <w:t>туристская выставке «</w:t>
      </w:r>
      <w:proofErr w:type="spellStart"/>
      <w:r w:rsidR="005E1BD7" w:rsidRPr="006A2351">
        <w:rPr>
          <w:rFonts w:ascii="Times New Roman" w:hAnsi="Times New Roman" w:cs="Times New Roman"/>
          <w:sz w:val="28"/>
          <w:szCs w:val="28"/>
        </w:rPr>
        <w:t>Интурмаркет.Крым</w:t>
      </w:r>
      <w:proofErr w:type="spellEnd"/>
      <w:r w:rsidR="005E1BD7" w:rsidRPr="006A2351">
        <w:rPr>
          <w:rFonts w:ascii="Times New Roman" w:hAnsi="Times New Roman" w:cs="Times New Roman"/>
          <w:sz w:val="28"/>
          <w:szCs w:val="28"/>
        </w:rPr>
        <w:t>»;</w:t>
      </w:r>
    </w:p>
    <w:p w14:paraId="54B26592" w14:textId="70038E5D" w:rsidR="001C6692" w:rsidRPr="001C6692" w:rsidRDefault="005E1BD7" w:rsidP="001C6692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6692" w:rsidRPr="001C6692">
        <w:rPr>
          <w:rFonts w:ascii="Times New Roman" w:hAnsi="Times New Roman" w:cs="Times New Roman"/>
          <w:sz w:val="28"/>
          <w:szCs w:val="28"/>
        </w:rPr>
        <w:t>российский туристический форум «Путешествуй!» (г. Москва);</w:t>
      </w:r>
    </w:p>
    <w:p w14:paraId="61F9508A" w14:textId="5EF5C4A2" w:rsidR="005E1BD7" w:rsidRPr="005E1BD7" w:rsidRDefault="001C6692" w:rsidP="005E1BD7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>– фестиваль РГО «ГЕОГРАФИЯ» (г. Москва);</w:t>
      </w:r>
    </w:p>
    <w:p w14:paraId="5C693FD4" w14:textId="0CBC84AE" w:rsidR="00E0517D" w:rsidRPr="001C6692" w:rsidRDefault="001C6692" w:rsidP="001C6692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 xml:space="preserve">– </w:t>
      </w:r>
      <w:r w:rsidR="003357DE" w:rsidRPr="001C6692">
        <w:rPr>
          <w:rFonts w:ascii="Times New Roman" w:hAnsi="Times New Roman" w:cs="Times New Roman"/>
          <w:sz w:val="28"/>
          <w:szCs w:val="28"/>
        </w:rPr>
        <w:t>туристск</w:t>
      </w:r>
      <w:r w:rsidR="001024B3" w:rsidRPr="001C6692">
        <w:rPr>
          <w:rFonts w:ascii="Times New Roman" w:hAnsi="Times New Roman" w:cs="Times New Roman"/>
          <w:sz w:val="28"/>
          <w:szCs w:val="28"/>
        </w:rPr>
        <w:t>ий</w:t>
      </w:r>
      <w:r w:rsidR="003357DE" w:rsidRPr="001C6692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1024B3" w:rsidRPr="001C6692">
        <w:rPr>
          <w:rFonts w:ascii="Times New Roman" w:hAnsi="Times New Roman" w:cs="Times New Roman"/>
          <w:sz w:val="28"/>
          <w:szCs w:val="28"/>
        </w:rPr>
        <w:t>форум</w:t>
      </w:r>
      <w:r w:rsidR="003357DE" w:rsidRPr="001C6692">
        <w:rPr>
          <w:rFonts w:ascii="Times New Roman" w:hAnsi="Times New Roman" w:cs="Times New Roman"/>
          <w:sz w:val="28"/>
          <w:szCs w:val="28"/>
        </w:rPr>
        <w:t xml:space="preserve"> «Знай наше»</w:t>
      </w:r>
      <w:r w:rsidR="001024B3" w:rsidRPr="001C6692">
        <w:rPr>
          <w:rFonts w:ascii="Times New Roman" w:hAnsi="Times New Roman" w:cs="Times New Roman"/>
          <w:sz w:val="28"/>
          <w:szCs w:val="28"/>
        </w:rPr>
        <w:t xml:space="preserve"> с </w:t>
      </w:r>
      <w:r w:rsidR="00C07C30" w:rsidRPr="001C6692">
        <w:rPr>
          <w:rFonts w:ascii="Times New Roman" w:hAnsi="Times New Roman" w:cs="Times New Roman"/>
          <w:sz w:val="28"/>
          <w:szCs w:val="28"/>
        </w:rPr>
        <w:t>эксклюзивн</w:t>
      </w:r>
      <w:r w:rsidR="001024B3" w:rsidRPr="001C6692">
        <w:rPr>
          <w:rFonts w:ascii="Times New Roman" w:hAnsi="Times New Roman" w:cs="Times New Roman"/>
          <w:sz w:val="28"/>
          <w:szCs w:val="28"/>
        </w:rPr>
        <w:t>ой</w:t>
      </w:r>
      <w:r w:rsidR="00C07C30" w:rsidRPr="001C6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C30" w:rsidRPr="001C6692">
        <w:rPr>
          <w:rFonts w:ascii="Times New Roman" w:hAnsi="Times New Roman" w:cs="Times New Roman"/>
          <w:sz w:val="28"/>
          <w:szCs w:val="28"/>
        </w:rPr>
        <w:t>3х-часов</w:t>
      </w:r>
      <w:r w:rsidR="001024B3" w:rsidRPr="001C669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C07C30" w:rsidRPr="001C6692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1024B3" w:rsidRPr="001C6692">
        <w:rPr>
          <w:rFonts w:ascii="Times New Roman" w:hAnsi="Times New Roman" w:cs="Times New Roman"/>
          <w:sz w:val="28"/>
          <w:szCs w:val="28"/>
        </w:rPr>
        <w:t>ей</w:t>
      </w:r>
      <w:r w:rsidR="00C07C30" w:rsidRPr="001C6692">
        <w:rPr>
          <w:rFonts w:ascii="Times New Roman" w:hAnsi="Times New Roman" w:cs="Times New Roman"/>
          <w:sz w:val="28"/>
          <w:szCs w:val="28"/>
        </w:rPr>
        <w:t xml:space="preserve"> </w:t>
      </w:r>
      <w:r w:rsidR="001024B3" w:rsidRPr="001C6692">
        <w:rPr>
          <w:rFonts w:ascii="Times New Roman" w:hAnsi="Times New Roman" w:cs="Times New Roman"/>
          <w:sz w:val="28"/>
          <w:szCs w:val="28"/>
        </w:rPr>
        <w:t>области</w:t>
      </w:r>
      <w:r w:rsidR="00C07C30" w:rsidRPr="001C6692">
        <w:rPr>
          <w:rFonts w:ascii="Times New Roman" w:hAnsi="Times New Roman" w:cs="Times New Roman"/>
          <w:sz w:val="28"/>
          <w:szCs w:val="28"/>
        </w:rPr>
        <w:t xml:space="preserve"> и турпродуктов</w:t>
      </w:r>
      <w:r w:rsidR="00D32155" w:rsidRPr="001C6692">
        <w:rPr>
          <w:rFonts w:ascii="Times New Roman" w:hAnsi="Times New Roman" w:cs="Times New Roman"/>
          <w:sz w:val="28"/>
          <w:szCs w:val="28"/>
        </w:rPr>
        <w:t xml:space="preserve"> туроператоров</w:t>
      </w:r>
      <w:r w:rsidR="005E1BD7">
        <w:rPr>
          <w:rFonts w:ascii="Times New Roman" w:hAnsi="Times New Roman" w:cs="Times New Roman"/>
          <w:sz w:val="28"/>
          <w:szCs w:val="28"/>
        </w:rPr>
        <w:t xml:space="preserve"> </w:t>
      </w:r>
      <w:r w:rsidR="005E1BD7" w:rsidRPr="006A2351">
        <w:rPr>
          <w:rFonts w:ascii="Times New Roman" w:hAnsi="Times New Roman" w:cs="Times New Roman"/>
          <w:sz w:val="28"/>
          <w:szCs w:val="28"/>
        </w:rPr>
        <w:t>и зимняя выставка «Знай Наше» с презентацией турпродуктов по Таганрогу</w:t>
      </w:r>
      <w:r w:rsidR="005D38F2" w:rsidRPr="006A2351">
        <w:rPr>
          <w:rFonts w:ascii="Times New Roman" w:hAnsi="Times New Roman" w:cs="Times New Roman"/>
          <w:sz w:val="28"/>
          <w:szCs w:val="28"/>
        </w:rPr>
        <w:t>;</w:t>
      </w:r>
    </w:p>
    <w:p w14:paraId="062F7586" w14:textId="355FA923" w:rsidR="00B059F3" w:rsidRPr="001C6692" w:rsidRDefault="00BE6556" w:rsidP="00D32155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>–</w:t>
      </w:r>
      <w:r w:rsidR="001C6692" w:rsidRPr="001C6692">
        <w:rPr>
          <w:rFonts w:ascii="Times New Roman" w:hAnsi="Times New Roman" w:cs="Times New Roman"/>
          <w:sz w:val="28"/>
          <w:szCs w:val="28"/>
        </w:rPr>
        <w:t xml:space="preserve"> </w:t>
      </w:r>
      <w:r w:rsidR="00B059F3" w:rsidRPr="001C6692">
        <w:rPr>
          <w:rFonts w:ascii="Times New Roman" w:hAnsi="Times New Roman" w:cs="Times New Roman"/>
          <w:sz w:val="28"/>
          <w:szCs w:val="28"/>
        </w:rPr>
        <w:t>Международн</w:t>
      </w:r>
      <w:r w:rsidR="001C6692" w:rsidRPr="001C6692">
        <w:rPr>
          <w:rFonts w:ascii="Times New Roman" w:hAnsi="Times New Roman" w:cs="Times New Roman"/>
          <w:sz w:val="28"/>
          <w:szCs w:val="28"/>
        </w:rPr>
        <w:t>ый</w:t>
      </w:r>
      <w:r w:rsidR="00B059F3" w:rsidRPr="001C6692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C6692" w:rsidRPr="001C6692">
        <w:rPr>
          <w:rFonts w:ascii="Times New Roman" w:hAnsi="Times New Roman" w:cs="Times New Roman"/>
          <w:sz w:val="28"/>
          <w:szCs w:val="28"/>
        </w:rPr>
        <w:t>ь</w:t>
      </w:r>
      <w:r w:rsidR="00B059F3" w:rsidRPr="001C6692">
        <w:rPr>
          <w:rFonts w:ascii="Times New Roman" w:hAnsi="Times New Roman" w:cs="Times New Roman"/>
          <w:sz w:val="28"/>
          <w:szCs w:val="28"/>
        </w:rPr>
        <w:t xml:space="preserve"> технологий продвижения </w:t>
      </w:r>
      <w:proofErr w:type="spellStart"/>
      <w:r w:rsidR="00B059F3" w:rsidRPr="001C6692">
        <w:rPr>
          <w:rFonts w:ascii="Times New Roman" w:hAnsi="Times New Roman" w:cs="Times New Roman"/>
          <w:sz w:val="28"/>
          <w:szCs w:val="28"/>
        </w:rPr>
        <w:t>ProMediaTech</w:t>
      </w:r>
      <w:proofErr w:type="spellEnd"/>
      <w:r w:rsidR="00B059F3" w:rsidRPr="001C6692">
        <w:rPr>
          <w:rFonts w:ascii="Times New Roman" w:hAnsi="Times New Roman" w:cs="Times New Roman"/>
          <w:sz w:val="28"/>
          <w:szCs w:val="28"/>
        </w:rPr>
        <w:t xml:space="preserve"> – 2022</w:t>
      </w:r>
      <w:r w:rsidR="00B059F3" w:rsidRPr="001C6692">
        <w:rPr>
          <w:rFonts w:ascii="Times New Roman" w:hAnsi="Times New Roman" w:cs="Times New Roman"/>
          <w:sz w:val="28"/>
          <w:szCs w:val="28"/>
        </w:rPr>
        <w:br/>
        <w:t>(г. Москва);</w:t>
      </w:r>
    </w:p>
    <w:p w14:paraId="65BC58F7" w14:textId="67AB1E72" w:rsidR="00B059F3" w:rsidRPr="001C6692" w:rsidRDefault="00BE6556" w:rsidP="00D32155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>–</w:t>
      </w:r>
      <w:r w:rsidR="001C6692" w:rsidRPr="001C6692">
        <w:rPr>
          <w:rFonts w:ascii="Times New Roman" w:hAnsi="Times New Roman" w:cs="Times New Roman"/>
          <w:sz w:val="28"/>
          <w:szCs w:val="28"/>
        </w:rPr>
        <w:t xml:space="preserve"> </w:t>
      </w:r>
      <w:r w:rsidR="00B059F3" w:rsidRPr="001C6692">
        <w:rPr>
          <w:rFonts w:ascii="Times New Roman" w:hAnsi="Times New Roman" w:cs="Times New Roman"/>
          <w:sz w:val="28"/>
          <w:szCs w:val="28"/>
        </w:rPr>
        <w:t>Ежегодно</w:t>
      </w:r>
      <w:r w:rsidR="001C6692" w:rsidRPr="001C6692">
        <w:rPr>
          <w:rFonts w:ascii="Times New Roman" w:hAnsi="Times New Roman" w:cs="Times New Roman"/>
          <w:sz w:val="28"/>
          <w:szCs w:val="28"/>
        </w:rPr>
        <w:t>е</w:t>
      </w:r>
      <w:r w:rsidR="00B059F3" w:rsidRPr="001C6692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1C6692" w:rsidRPr="001C6692">
        <w:rPr>
          <w:rFonts w:ascii="Times New Roman" w:hAnsi="Times New Roman" w:cs="Times New Roman"/>
          <w:sz w:val="28"/>
          <w:szCs w:val="28"/>
        </w:rPr>
        <w:t xml:space="preserve">е </w:t>
      </w:r>
      <w:r w:rsidR="00B059F3" w:rsidRPr="001C6692">
        <w:rPr>
          <w:rFonts w:ascii="Times New Roman" w:hAnsi="Times New Roman" w:cs="Times New Roman"/>
          <w:sz w:val="28"/>
          <w:szCs w:val="28"/>
        </w:rPr>
        <w:t xml:space="preserve">Национальной ассоциации организаторов мероприятий (НАОМ) (г. </w:t>
      </w:r>
      <w:proofErr w:type="spellStart"/>
      <w:r w:rsidR="00B059F3" w:rsidRPr="001C6692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B059F3" w:rsidRPr="001C6692">
        <w:rPr>
          <w:rFonts w:ascii="Times New Roman" w:hAnsi="Times New Roman" w:cs="Times New Roman"/>
          <w:sz w:val="28"/>
          <w:szCs w:val="28"/>
        </w:rPr>
        <w:t>-на-Дону);</w:t>
      </w:r>
    </w:p>
    <w:p w14:paraId="590105DF" w14:textId="62680B5E" w:rsidR="005A5111" w:rsidRDefault="00BE6556" w:rsidP="00D32155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 xml:space="preserve">– в рамках </w:t>
      </w:r>
      <w:r w:rsidR="005A5111" w:rsidRPr="001C6692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="005A5111" w:rsidRPr="001C6692">
        <w:rPr>
          <w:rFonts w:ascii="Times New Roman" w:hAnsi="Times New Roman" w:cs="Times New Roman"/>
          <w:sz w:val="28"/>
          <w:szCs w:val="28"/>
        </w:rPr>
        <w:t>-</w:t>
      </w:r>
      <w:r w:rsidRPr="001C6692">
        <w:rPr>
          <w:rFonts w:ascii="Times New Roman" w:hAnsi="Times New Roman" w:cs="Times New Roman"/>
          <w:sz w:val="28"/>
          <w:szCs w:val="28"/>
        </w:rPr>
        <w:t>воркшоп</w:t>
      </w:r>
      <w:r w:rsidR="005A5111" w:rsidRPr="001C6692">
        <w:rPr>
          <w:rFonts w:ascii="Times New Roman" w:hAnsi="Times New Roman" w:cs="Times New Roman"/>
          <w:sz w:val="28"/>
          <w:szCs w:val="28"/>
        </w:rPr>
        <w:t>ов</w:t>
      </w:r>
      <w:r w:rsidRPr="001C6692">
        <w:rPr>
          <w:rFonts w:ascii="Times New Roman" w:hAnsi="Times New Roman" w:cs="Times New Roman"/>
          <w:sz w:val="28"/>
          <w:szCs w:val="28"/>
        </w:rPr>
        <w:t xml:space="preserve"> </w:t>
      </w:r>
      <w:r w:rsidR="005A5111" w:rsidRPr="001C6692">
        <w:rPr>
          <w:rFonts w:ascii="Times New Roman" w:hAnsi="Times New Roman" w:cs="Times New Roman"/>
          <w:sz w:val="28"/>
          <w:szCs w:val="28"/>
        </w:rPr>
        <w:t xml:space="preserve">в г. Москве </w:t>
      </w:r>
      <w:r w:rsidRPr="001C669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C6692">
        <w:rPr>
          <w:rFonts w:ascii="Times New Roman" w:hAnsi="Times New Roman" w:cs="Times New Roman"/>
          <w:sz w:val="28"/>
          <w:szCs w:val="28"/>
        </w:rPr>
        <w:t xml:space="preserve"> </w:t>
      </w:r>
      <w:r w:rsidRPr="001C669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C6692">
        <w:rPr>
          <w:rFonts w:ascii="Times New Roman" w:hAnsi="Times New Roman" w:cs="Times New Roman"/>
          <w:sz w:val="28"/>
          <w:szCs w:val="28"/>
        </w:rPr>
        <w:t xml:space="preserve"> </w:t>
      </w:r>
      <w:r w:rsidRPr="001C669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1C6692">
        <w:rPr>
          <w:rFonts w:ascii="Times New Roman" w:hAnsi="Times New Roman" w:cs="Times New Roman"/>
          <w:sz w:val="28"/>
          <w:szCs w:val="28"/>
        </w:rPr>
        <w:t xml:space="preserve"> «</w:t>
      </w:r>
      <w:r w:rsidRPr="001C6692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Pr="001C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692">
        <w:rPr>
          <w:rFonts w:ascii="Times New Roman" w:hAnsi="Times New Roman" w:cs="Times New Roman"/>
          <w:sz w:val="28"/>
          <w:szCs w:val="28"/>
        </w:rPr>
        <w:t>Россия@Рядом</w:t>
      </w:r>
      <w:proofErr w:type="spellEnd"/>
      <w:r w:rsidRPr="001C6692">
        <w:rPr>
          <w:rFonts w:ascii="Times New Roman" w:hAnsi="Times New Roman" w:cs="Times New Roman"/>
          <w:sz w:val="28"/>
          <w:szCs w:val="28"/>
        </w:rPr>
        <w:t xml:space="preserve"> с Вами!» </w:t>
      </w:r>
      <w:r w:rsidR="005A5111" w:rsidRPr="001C6692">
        <w:rPr>
          <w:rFonts w:ascii="Times New Roman" w:hAnsi="Times New Roman" w:cs="Times New Roman"/>
          <w:sz w:val="28"/>
          <w:szCs w:val="28"/>
        </w:rPr>
        <w:t>и «MICE CONNECTION!»</w:t>
      </w:r>
      <w:r w:rsidR="0081420B" w:rsidRPr="001C6692">
        <w:rPr>
          <w:rFonts w:ascii="Times New Roman" w:hAnsi="Times New Roman" w:cs="Times New Roman"/>
          <w:sz w:val="28"/>
          <w:szCs w:val="28"/>
        </w:rPr>
        <w:t>;</w:t>
      </w:r>
    </w:p>
    <w:p w14:paraId="4C88F4AE" w14:textId="59A936D3" w:rsidR="00F339FD" w:rsidRPr="001C6692" w:rsidRDefault="00F339FD" w:rsidP="00D32155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A2351">
        <w:rPr>
          <w:rFonts w:ascii="Times New Roman" w:hAnsi="Times New Roman" w:cs="Times New Roman"/>
          <w:sz w:val="28"/>
          <w:szCs w:val="28"/>
        </w:rPr>
        <w:t>MICE в Самаре</w:t>
      </w:r>
    </w:p>
    <w:p w14:paraId="67BF6675" w14:textId="5D63507F" w:rsidR="00BE6556" w:rsidRPr="00196C1E" w:rsidRDefault="00BE6556" w:rsidP="00D32155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1E">
        <w:rPr>
          <w:rFonts w:ascii="Times New Roman" w:hAnsi="Times New Roman" w:cs="Times New Roman"/>
          <w:sz w:val="28"/>
          <w:szCs w:val="28"/>
        </w:rPr>
        <w:t>– бизнес-миссии</w:t>
      </w:r>
      <w:r w:rsidR="003357DE" w:rsidRPr="00196C1E">
        <w:rPr>
          <w:rFonts w:ascii="Times New Roman" w:hAnsi="Times New Roman" w:cs="Times New Roman"/>
          <w:sz w:val="28"/>
          <w:szCs w:val="28"/>
        </w:rPr>
        <w:t xml:space="preserve"> проекта «По дороге на Юг» в Волгограде;</w:t>
      </w:r>
    </w:p>
    <w:p w14:paraId="2D5FECAA" w14:textId="1E59B7EB" w:rsidR="003B6410" w:rsidRPr="00196C1E" w:rsidRDefault="00B4181C" w:rsidP="009E0BBF">
      <w:pPr>
        <w:pStyle w:val="aa"/>
        <w:numPr>
          <w:ilvl w:val="0"/>
          <w:numId w:val="22"/>
        </w:numPr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6C1E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3B6410" w:rsidRPr="00196C1E">
        <w:rPr>
          <w:rFonts w:ascii="Times New Roman" w:eastAsia="Calibri" w:hAnsi="Times New Roman" w:cs="Times New Roman"/>
          <w:b/>
          <w:bCs/>
          <w:sz w:val="28"/>
          <w:szCs w:val="28"/>
        </w:rPr>
        <w:t>азраб</w:t>
      </w:r>
      <w:r w:rsidRPr="00196C1E">
        <w:rPr>
          <w:rFonts w:ascii="Times New Roman" w:eastAsia="Calibri" w:hAnsi="Times New Roman" w:cs="Times New Roman"/>
          <w:b/>
          <w:bCs/>
          <w:sz w:val="28"/>
          <w:szCs w:val="28"/>
        </w:rPr>
        <w:t>отаны</w:t>
      </w:r>
      <w:r w:rsidR="003B6410" w:rsidRPr="00196C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внедр</w:t>
      </w:r>
      <w:r w:rsidRPr="00196C1E">
        <w:rPr>
          <w:rFonts w:ascii="Times New Roman" w:eastAsia="Calibri" w:hAnsi="Times New Roman" w:cs="Times New Roman"/>
          <w:b/>
          <w:bCs/>
          <w:sz w:val="28"/>
          <w:szCs w:val="28"/>
        </w:rPr>
        <w:t>яются</w:t>
      </w:r>
      <w:r w:rsidR="003B6410" w:rsidRPr="00196C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современны</w:t>
      </w:r>
      <w:r w:rsidRPr="00196C1E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3B6410" w:rsidRPr="00196C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6410" w:rsidRPr="00196C1E">
        <w:rPr>
          <w:rFonts w:ascii="Times New Roman" w:eastAsia="Calibri" w:hAnsi="Times New Roman" w:cs="Times New Roman"/>
          <w:b/>
          <w:bCs/>
          <w:sz w:val="28"/>
          <w:szCs w:val="28"/>
        </w:rPr>
        <w:t>турмаршрут</w:t>
      </w:r>
      <w:r w:rsidRPr="00196C1E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proofErr w:type="spellEnd"/>
      <w:r w:rsidR="003B6410" w:rsidRPr="00196C1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51EE6C9D" w14:textId="2F4D0BED" w:rsidR="003B6410" w:rsidRPr="00196C1E" w:rsidRDefault="003B6410" w:rsidP="003B6410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1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196C1E">
        <w:rPr>
          <w:rFonts w:ascii="Times New Roman" w:hAnsi="Times New Roman" w:cs="Times New Roman"/>
          <w:sz w:val="28"/>
          <w:szCs w:val="28"/>
        </w:rPr>
        <w:t>турмашруту</w:t>
      </w:r>
      <w:proofErr w:type="spellEnd"/>
      <w:r w:rsidRPr="00196C1E">
        <w:rPr>
          <w:rFonts w:ascii="Times New Roman" w:hAnsi="Times New Roman" w:cs="Times New Roman"/>
          <w:sz w:val="28"/>
          <w:szCs w:val="28"/>
        </w:rPr>
        <w:t xml:space="preserve"> «Стартап Петра </w:t>
      </w:r>
      <w:r w:rsidRPr="00196C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6C1E">
        <w:rPr>
          <w:rFonts w:ascii="Times New Roman" w:hAnsi="Times New Roman" w:cs="Times New Roman"/>
          <w:sz w:val="28"/>
          <w:szCs w:val="28"/>
        </w:rPr>
        <w:t xml:space="preserve">» присвоен статус НТМ, и информация о нем уже размещена на сайте Ростуризма </w:t>
      </w:r>
      <w:r w:rsidRPr="00196C1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96C1E">
        <w:rPr>
          <w:rFonts w:ascii="Times New Roman" w:hAnsi="Times New Roman" w:cs="Times New Roman"/>
          <w:sz w:val="28"/>
          <w:szCs w:val="28"/>
        </w:rPr>
        <w:t>.</w:t>
      </w:r>
      <w:r w:rsidRPr="00196C1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196C1E">
        <w:rPr>
          <w:rFonts w:ascii="Times New Roman" w:hAnsi="Times New Roman" w:cs="Times New Roman"/>
          <w:sz w:val="28"/>
          <w:szCs w:val="28"/>
        </w:rPr>
        <w:t>.</w:t>
      </w:r>
      <w:r w:rsidRPr="00196C1E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196C1E">
        <w:rPr>
          <w:rFonts w:ascii="Times New Roman" w:hAnsi="Times New Roman" w:cs="Times New Roman"/>
          <w:sz w:val="28"/>
          <w:szCs w:val="28"/>
        </w:rPr>
        <w:t xml:space="preserve"> и сайте АТОР; </w:t>
      </w:r>
    </w:p>
    <w:p w14:paraId="325D004F" w14:textId="6B00EF89" w:rsidR="009E0BBF" w:rsidRPr="00500FD2" w:rsidRDefault="003B6410" w:rsidP="003B6410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1E">
        <w:rPr>
          <w:rFonts w:ascii="Times New Roman" w:eastAsia="Calibri" w:hAnsi="Times New Roman" w:cs="Times New Roman"/>
          <w:sz w:val="28"/>
          <w:szCs w:val="28"/>
        </w:rPr>
        <w:t>–</w:t>
      </w:r>
      <w:r w:rsidR="00414466" w:rsidRPr="00196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BBF" w:rsidRPr="00196C1E">
        <w:rPr>
          <w:rFonts w:ascii="Times New Roman" w:eastAsia="Calibri" w:hAnsi="Times New Roman" w:cs="Times New Roman"/>
          <w:sz w:val="28"/>
          <w:szCs w:val="28"/>
        </w:rPr>
        <w:t>новый межрегиональный маршрут «По дороге на Юг»</w:t>
      </w:r>
      <w:r w:rsidRPr="00196C1E">
        <w:rPr>
          <w:rFonts w:ascii="Times New Roman" w:eastAsia="Calibri" w:hAnsi="Times New Roman" w:cs="Times New Roman"/>
          <w:sz w:val="28"/>
          <w:szCs w:val="28"/>
        </w:rPr>
        <w:t xml:space="preserve"> продвигается совместно с </w:t>
      </w:r>
      <w:r w:rsidR="009E0BBF" w:rsidRPr="00196C1E">
        <w:rPr>
          <w:rFonts w:ascii="Times New Roman" w:eastAsia="Calibri" w:hAnsi="Times New Roman" w:cs="Times New Roman"/>
          <w:sz w:val="28"/>
          <w:szCs w:val="28"/>
        </w:rPr>
        <w:t>регион</w:t>
      </w:r>
      <w:r w:rsidRPr="00196C1E">
        <w:rPr>
          <w:rFonts w:ascii="Times New Roman" w:eastAsia="Calibri" w:hAnsi="Times New Roman" w:cs="Times New Roman"/>
          <w:sz w:val="28"/>
          <w:szCs w:val="28"/>
        </w:rPr>
        <w:t>ами</w:t>
      </w:r>
      <w:r w:rsidR="009E0BBF" w:rsidRPr="00196C1E">
        <w:rPr>
          <w:rFonts w:ascii="Times New Roman" w:eastAsia="Calibri" w:hAnsi="Times New Roman" w:cs="Times New Roman"/>
          <w:sz w:val="28"/>
          <w:szCs w:val="28"/>
        </w:rPr>
        <w:t>-партнер</w:t>
      </w:r>
      <w:r w:rsidRPr="00196C1E">
        <w:rPr>
          <w:rFonts w:ascii="Times New Roman" w:eastAsia="Calibri" w:hAnsi="Times New Roman" w:cs="Times New Roman"/>
          <w:sz w:val="28"/>
          <w:szCs w:val="28"/>
        </w:rPr>
        <w:t>ами</w:t>
      </w:r>
      <w:r w:rsidR="009E0BBF" w:rsidRPr="00196C1E">
        <w:rPr>
          <w:rFonts w:ascii="Times New Roman" w:eastAsia="Calibri" w:hAnsi="Times New Roman" w:cs="Times New Roman"/>
          <w:sz w:val="28"/>
          <w:szCs w:val="28"/>
        </w:rPr>
        <w:t>: Республик</w:t>
      </w:r>
      <w:r w:rsidRPr="00196C1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E0BBF" w:rsidRPr="00196C1E">
        <w:rPr>
          <w:rFonts w:ascii="Times New Roman" w:eastAsia="Calibri" w:hAnsi="Times New Roman" w:cs="Times New Roman"/>
          <w:sz w:val="28"/>
          <w:szCs w:val="28"/>
        </w:rPr>
        <w:t>Крым и город Севастопол</w:t>
      </w:r>
      <w:r w:rsidRPr="00196C1E">
        <w:rPr>
          <w:rFonts w:ascii="Times New Roman" w:eastAsia="Calibri" w:hAnsi="Times New Roman" w:cs="Times New Roman"/>
          <w:sz w:val="28"/>
          <w:szCs w:val="28"/>
        </w:rPr>
        <w:t>ь</w:t>
      </w:r>
      <w:r w:rsidR="009E0BBF" w:rsidRPr="00196C1E">
        <w:rPr>
          <w:rFonts w:ascii="Times New Roman" w:eastAsia="Calibri" w:hAnsi="Times New Roman" w:cs="Times New Roman"/>
          <w:sz w:val="28"/>
          <w:szCs w:val="28"/>
        </w:rPr>
        <w:t>, Волгоградск</w:t>
      </w:r>
      <w:r w:rsidRPr="00196C1E">
        <w:rPr>
          <w:rFonts w:ascii="Times New Roman" w:eastAsia="Calibri" w:hAnsi="Times New Roman" w:cs="Times New Roman"/>
          <w:sz w:val="28"/>
          <w:szCs w:val="28"/>
        </w:rPr>
        <w:t>ая</w:t>
      </w:r>
      <w:r w:rsidR="009E0BBF" w:rsidRPr="00196C1E">
        <w:rPr>
          <w:rFonts w:ascii="Times New Roman" w:eastAsia="Calibri" w:hAnsi="Times New Roman" w:cs="Times New Roman"/>
          <w:sz w:val="28"/>
          <w:szCs w:val="28"/>
        </w:rPr>
        <w:t xml:space="preserve"> и Воронежск</w:t>
      </w:r>
      <w:r w:rsidRPr="00196C1E">
        <w:rPr>
          <w:rFonts w:ascii="Times New Roman" w:eastAsia="Calibri" w:hAnsi="Times New Roman" w:cs="Times New Roman"/>
          <w:sz w:val="28"/>
          <w:szCs w:val="28"/>
        </w:rPr>
        <w:t>ая</w:t>
      </w:r>
      <w:r w:rsidR="009E0BBF" w:rsidRPr="00196C1E">
        <w:rPr>
          <w:rFonts w:ascii="Times New Roman" w:eastAsia="Calibri" w:hAnsi="Times New Roman" w:cs="Times New Roman"/>
          <w:sz w:val="28"/>
          <w:szCs w:val="28"/>
        </w:rPr>
        <w:t xml:space="preserve"> област</w:t>
      </w:r>
      <w:r w:rsidRPr="00196C1E">
        <w:rPr>
          <w:rFonts w:ascii="Times New Roman" w:eastAsia="Calibri" w:hAnsi="Times New Roman" w:cs="Times New Roman"/>
          <w:sz w:val="28"/>
          <w:szCs w:val="28"/>
        </w:rPr>
        <w:t>и</w:t>
      </w:r>
      <w:r w:rsidR="009E0BBF" w:rsidRPr="00196C1E">
        <w:rPr>
          <w:rFonts w:ascii="Times New Roman" w:eastAsia="Calibri" w:hAnsi="Times New Roman" w:cs="Times New Roman"/>
          <w:sz w:val="28"/>
          <w:szCs w:val="28"/>
        </w:rPr>
        <w:t xml:space="preserve">, с которыми подписаны соответствующие </w:t>
      </w:r>
      <w:r w:rsidR="009E0BBF" w:rsidRPr="00500FD2">
        <w:rPr>
          <w:rFonts w:ascii="Times New Roman" w:eastAsia="Calibri" w:hAnsi="Times New Roman" w:cs="Times New Roman"/>
          <w:sz w:val="28"/>
          <w:szCs w:val="28"/>
        </w:rPr>
        <w:t>соглашения о сотрудничестве</w:t>
      </w:r>
      <w:r w:rsidR="00196C1E" w:rsidRPr="00500F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F23BA7" w14:textId="22D720EC" w:rsidR="00196C1E" w:rsidRDefault="00196C1E" w:rsidP="003B6410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FD2">
        <w:rPr>
          <w:rFonts w:ascii="Times New Roman" w:eastAsia="Calibri" w:hAnsi="Times New Roman" w:cs="Times New Roman"/>
          <w:sz w:val="28"/>
          <w:szCs w:val="28"/>
        </w:rPr>
        <w:t xml:space="preserve">– заявка на присвоение </w:t>
      </w:r>
      <w:proofErr w:type="spellStart"/>
      <w:r w:rsidRPr="00500FD2">
        <w:rPr>
          <w:rFonts w:ascii="Times New Roman" w:eastAsia="Calibri" w:hAnsi="Times New Roman" w:cs="Times New Roman"/>
          <w:sz w:val="28"/>
          <w:szCs w:val="28"/>
        </w:rPr>
        <w:t>турмаршруту</w:t>
      </w:r>
      <w:proofErr w:type="spellEnd"/>
      <w:r w:rsidRPr="00500FD2">
        <w:rPr>
          <w:rFonts w:ascii="Times New Roman" w:eastAsia="Calibri" w:hAnsi="Times New Roman" w:cs="Times New Roman"/>
          <w:sz w:val="28"/>
          <w:szCs w:val="28"/>
        </w:rPr>
        <w:t xml:space="preserve"> «Долина Дона» статуса НТМ направлена в Ростуризм</w:t>
      </w:r>
      <w:r w:rsidR="0024766F">
        <w:rPr>
          <w:rFonts w:ascii="Times New Roman" w:eastAsia="Calibri" w:hAnsi="Times New Roman" w:cs="Times New Roman"/>
          <w:sz w:val="28"/>
          <w:szCs w:val="28"/>
        </w:rPr>
        <w:t xml:space="preserve">, заявка </w:t>
      </w:r>
      <w:r w:rsidR="0024766F" w:rsidRPr="00500FD2">
        <w:rPr>
          <w:rFonts w:ascii="Times New Roman" w:eastAsia="Calibri" w:hAnsi="Times New Roman" w:cs="Times New Roman"/>
          <w:sz w:val="28"/>
          <w:szCs w:val="28"/>
        </w:rPr>
        <w:t>на присвоение</w:t>
      </w:r>
      <w:r w:rsidR="00247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4766F">
        <w:rPr>
          <w:rFonts w:ascii="Times New Roman" w:eastAsia="Calibri" w:hAnsi="Times New Roman" w:cs="Times New Roman"/>
          <w:sz w:val="28"/>
          <w:szCs w:val="28"/>
        </w:rPr>
        <w:t>турмаршруту</w:t>
      </w:r>
      <w:proofErr w:type="spellEnd"/>
      <w:r w:rsidR="0024766F">
        <w:rPr>
          <w:rFonts w:ascii="Times New Roman" w:eastAsia="Calibri" w:hAnsi="Times New Roman" w:cs="Times New Roman"/>
          <w:sz w:val="28"/>
          <w:szCs w:val="28"/>
        </w:rPr>
        <w:t xml:space="preserve"> статуса «Большой казачий круг» готовится совместно с туроператорами к подаче в Ростуризм</w:t>
      </w:r>
      <w:r w:rsidRPr="00500F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6CE6F" w14:textId="7225EC12" w:rsidR="00FF12DF" w:rsidRPr="00500FD2" w:rsidRDefault="00FF12DF" w:rsidP="003B6410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новый маршрут в </w:t>
      </w:r>
      <w:r w:rsidR="006A2351" w:rsidRPr="006A2351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proofErr w:type="spellStart"/>
      <w:r w:rsidRPr="006A2351">
        <w:rPr>
          <w:rFonts w:ascii="Times New Roman" w:eastAsia="Calibri" w:hAnsi="Times New Roman" w:cs="Times New Roman"/>
          <w:sz w:val="28"/>
          <w:szCs w:val="28"/>
        </w:rPr>
        <w:t>Вёш</w:t>
      </w:r>
      <w:r w:rsidR="006A2351">
        <w:rPr>
          <w:rFonts w:ascii="Times New Roman" w:eastAsia="Calibri" w:hAnsi="Times New Roman" w:cs="Times New Roman"/>
          <w:sz w:val="28"/>
          <w:szCs w:val="28"/>
        </w:rPr>
        <w:t>енкская</w:t>
      </w:r>
      <w:proofErr w:type="spellEnd"/>
      <w:r w:rsidR="006A2351">
        <w:rPr>
          <w:rFonts w:ascii="Times New Roman" w:eastAsia="Calibri" w:hAnsi="Times New Roman" w:cs="Times New Roman"/>
          <w:sz w:val="28"/>
          <w:szCs w:val="28"/>
        </w:rPr>
        <w:t xml:space="preserve"> «Разгуляйся на Верхнем Дону»</w:t>
      </w:r>
    </w:p>
    <w:p w14:paraId="69415E7E" w14:textId="77777777" w:rsidR="006F2A37" w:rsidRPr="00500FD2" w:rsidRDefault="009E0BBF" w:rsidP="000F2FE5">
      <w:pPr>
        <w:pStyle w:val="aa"/>
        <w:numPr>
          <w:ilvl w:val="0"/>
          <w:numId w:val="22"/>
        </w:numPr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0FD2">
        <w:rPr>
          <w:rFonts w:ascii="Times New Roman" w:eastAsia="Calibri" w:hAnsi="Times New Roman" w:cs="Times New Roman"/>
          <w:b/>
          <w:bCs/>
          <w:sz w:val="28"/>
          <w:szCs w:val="28"/>
        </w:rPr>
        <w:t>Проведен</w:t>
      </w:r>
      <w:r w:rsidR="006F2A37" w:rsidRPr="00500F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ы </w:t>
      </w:r>
      <w:proofErr w:type="spellStart"/>
      <w:r w:rsidR="006F2A37" w:rsidRPr="00500FD2">
        <w:rPr>
          <w:rFonts w:ascii="Times New Roman" w:eastAsia="Calibri" w:hAnsi="Times New Roman" w:cs="Times New Roman"/>
          <w:b/>
          <w:bCs/>
          <w:sz w:val="28"/>
          <w:szCs w:val="28"/>
        </w:rPr>
        <w:t>инфотуры</w:t>
      </w:r>
      <w:proofErr w:type="spellEnd"/>
      <w:r w:rsidR="006F2A37" w:rsidRPr="00500F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1648FDD1" w14:textId="77777777" w:rsidR="00F339FD" w:rsidRDefault="006F2A37" w:rsidP="00F339FD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D2">
        <w:rPr>
          <w:rFonts w:ascii="Times New Roman" w:eastAsia="Calibri" w:hAnsi="Times New Roman" w:cs="Times New Roman"/>
          <w:sz w:val="28"/>
          <w:szCs w:val="28"/>
        </w:rPr>
        <w:t>–</w:t>
      </w:r>
      <w:r w:rsidR="00196C1E" w:rsidRPr="00500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6C1E" w:rsidRPr="00500FD2">
        <w:rPr>
          <w:rFonts w:ascii="Times New Roman" w:eastAsia="Calibri" w:hAnsi="Times New Roman" w:cs="Times New Roman"/>
          <w:sz w:val="28"/>
          <w:szCs w:val="28"/>
        </w:rPr>
        <w:t>инфотур</w:t>
      </w:r>
      <w:proofErr w:type="spellEnd"/>
      <w:r w:rsidR="00196C1E" w:rsidRPr="00500F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196C1E" w:rsidRPr="00500FD2">
        <w:rPr>
          <w:rFonts w:ascii="Times New Roman" w:eastAsia="Calibri" w:hAnsi="Times New Roman" w:cs="Times New Roman"/>
          <w:sz w:val="28"/>
          <w:szCs w:val="28"/>
        </w:rPr>
        <w:t>Таганрог.Перезагрузка</w:t>
      </w:r>
      <w:proofErr w:type="spellEnd"/>
      <w:r w:rsidR="00196C1E" w:rsidRPr="00500FD2">
        <w:rPr>
          <w:rFonts w:ascii="Times New Roman" w:eastAsia="Calibri" w:hAnsi="Times New Roman" w:cs="Times New Roman"/>
          <w:sz w:val="28"/>
          <w:szCs w:val="28"/>
        </w:rPr>
        <w:t>»</w:t>
      </w:r>
      <w:r w:rsidR="0028654F" w:rsidRPr="00500FD2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196C1E" w:rsidRPr="00500FD2">
        <w:rPr>
          <w:rFonts w:ascii="Times New Roman" w:eastAsia="Calibri" w:hAnsi="Times New Roman" w:cs="Times New Roman"/>
          <w:sz w:val="28"/>
          <w:szCs w:val="28"/>
        </w:rPr>
        <w:t xml:space="preserve"> 14 представителей турбизнеса и СМИ </w:t>
      </w:r>
      <w:r w:rsidR="0028654F" w:rsidRPr="00500FD2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28654F" w:rsidRPr="00500FD2">
        <w:rPr>
          <w:rFonts w:ascii="Times New Roman" w:hAnsi="Times New Roman" w:cs="Times New Roman"/>
          <w:sz w:val="28"/>
          <w:szCs w:val="28"/>
        </w:rPr>
        <w:t>г. Москвы, Волгоградской, Воронежской, Липецкой и Самарской областей, Республики Крым и Краснодарского края</w:t>
      </w:r>
      <w:r w:rsidR="0028654F">
        <w:rPr>
          <w:rFonts w:ascii="Times New Roman" w:hAnsi="Times New Roman" w:cs="Times New Roman"/>
          <w:sz w:val="28"/>
          <w:szCs w:val="28"/>
        </w:rPr>
        <w:t xml:space="preserve">. По итогам </w:t>
      </w:r>
      <w:proofErr w:type="spellStart"/>
      <w:r w:rsidR="00500FD2">
        <w:rPr>
          <w:rFonts w:ascii="Times New Roman" w:hAnsi="Times New Roman" w:cs="Times New Roman"/>
          <w:sz w:val="28"/>
          <w:szCs w:val="28"/>
        </w:rPr>
        <w:t>инфотура</w:t>
      </w:r>
      <w:proofErr w:type="spellEnd"/>
      <w:r w:rsidR="00500FD2">
        <w:rPr>
          <w:rFonts w:ascii="Times New Roman" w:hAnsi="Times New Roman" w:cs="Times New Roman"/>
          <w:sz w:val="28"/>
          <w:szCs w:val="28"/>
        </w:rPr>
        <w:t xml:space="preserve"> туроператором </w:t>
      </w:r>
      <w:r w:rsidR="00500FD2" w:rsidRPr="00500FD2">
        <w:rPr>
          <w:rFonts w:ascii="Times New Roman" w:hAnsi="Times New Roman" w:cs="Times New Roman"/>
          <w:sz w:val="28"/>
          <w:szCs w:val="28"/>
        </w:rPr>
        <w:t xml:space="preserve">ведутся переговоры </w:t>
      </w:r>
      <w:r w:rsidR="00500FD2">
        <w:rPr>
          <w:rFonts w:ascii="Times New Roman" w:hAnsi="Times New Roman" w:cs="Times New Roman"/>
          <w:sz w:val="28"/>
          <w:szCs w:val="28"/>
        </w:rPr>
        <w:t>о приеме туристских групп в Таганроге</w:t>
      </w:r>
      <w:r w:rsidR="00500FD2" w:rsidRPr="00500FD2">
        <w:rPr>
          <w:rFonts w:ascii="Times New Roman" w:hAnsi="Times New Roman" w:cs="Times New Roman"/>
          <w:sz w:val="28"/>
          <w:szCs w:val="28"/>
        </w:rPr>
        <w:t>.</w:t>
      </w:r>
      <w:r w:rsidR="00500FD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96C1E" w:rsidRPr="00196C1E">
        <w:rPr>
          <w:rFonts w:ascii="Times New Roman" w:eastAsia="Calibri" w:hAnsi="Times New Roman" w:cs="Times New Roman"/>
          <w:sz w:val="28"/>
          <w:szCs w:val="28"/>
        </w:rPr>
        <w:t>вышла публикация на информационном интернет-портале «Царьград»</w:t>
      </w:r>
      <w:r w:rsidR="00500FD2">
        <w:rPr>
          <w:rFonts w:ascii="Times New Roman" w:eastAsia="Calibri" w:hAnsi="Times New Roman" w:cs="Times New Roman"/>
          <w:sz w:val="28"/>
          <w:szCs w:val="28"/>
        </w:rPr>
        <w:t xml:space="preserve"> и готовится к выходу сюжет на </w:t>
      </w:r>
      <w:r w:rsidR="00500FD2" w:rsidRPr="00205312">
        <w:rPr>
          <w:rFonts w:ascii="Times New Roman" w:hAnsi="Times New Roman" w:cs="Times New Roman"/>
          <w:sz w:val="28"/>
          <w:szCs w:val="28"/>
        </w:rPr>
        <w:t>Федеральн</w:t>
      </w:r>
      <w:r w:rsidR="00500FD2">
        <w:rPr>
          <w:rFonts w:ascii="Times New Roman" w:hAnsi="Times New Roman" w:cs="Times New Roman"/>
          <w:sz w:val="28"/>
          <w:szCs w:val="28"/>
        </w:rPr>
        <w:t xml:space="preserve">ом </w:t>
      </w:r>
      <w:r w:rsidR="00500FD2" w:rsidRPr="00205312">
        <w:rPr>
          <w:rFonts w:ascii="Times New Roman" w:hAnsi="Times New Roman" w:cs="Times New Roman"/>
          <w:sz w:val="28"/>
          <w:szCs w:val="28"/>
        </w:rPr>
        <w:t>телеканал</w:t>
      </w:r>
      <w:r w:rsidR="00500FD2">
        <w:rPr>
          <w:rFonts w:ascii="Times New Roman" w:hAnsi="Times New Roman" w:cs="Times New Roman"/>
          <w:sz w:val="28"/>
          <w:szCs w:val="28"/>
        </w:rPr>
        <w:t>е</w:t>
      </w:r>
      <w:r w:rsidR="00500FD2" w:rsidRPr="00205312">
        <w:rPr>
          <w:rFonts w:ascii="Times New Roman" w:hAnsi="Times New Roman" w:cs="Times New Roman"/>
          <w:sz w:val="28"/>
          <w:szCs w:val="28"/>
        </w:rPr>
        <w:t xml:space="preserve"> «Россия 1»</w:t>
      </w:r>
      <w:r w:rsidR="00500FD2">
        <w:rPr>
          <w:rFonts w:ascii="Times New Roman" w:hAnsi="Times New Roman" w:cs="Times New Roman"/>
          <w:sz w:val="28"/>
          <w:szCs w:val="28"/>
        </w:rPr>
        <w:t>;</w:t>
      </w:r>
    </w:p>
    <w:p w14:paraId="367743B1" w14:textId="3190ACFC" w:rsidR="005E1BD7" w:rsidRPr="006A2351" w:rsidRDefault="005E1BD7" w:rsidP="00F339FD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6A2351">
        <w:rPr>
          <w:rFonts w:ascii="Times New Roman" w:eastAsia="Calibri" w:hAnsi="Times New Roman" w:cs="Times New Roman"/>
          <w:sz w:val="28"/>
          <w:szCs w:val="28"/>
        </w:rPr>
        <w:t>инфотур</w:t>
      </w:r>
      <w:proofErr w:type="spellEnd"/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 «Стартап Петра </w:t>
      </w:r>
      <w:r w:rsidRPr="006A235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A2351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BA0C9FB" w14:textId="1F2D9812" w:rsidR="005E1BD7" w:rsidRPr="006A2351" w:rsidRDefault="005E1BD7" w:rsidP="005E1BD7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Участниками </w:t>
      </w:r>
      <w:proofErr w:type="spellStart"/>
      <w:r w:rsidRPr="006A2351">
        <w:rPr>
          <w:rFonts w:ascii="Times New Roman" w:eastAsia="Calibri" w:hAnsi="Times New Roman" w:cs="Times New Roman"/>
          <w:sz w:val="28"/>
          <w:szCs w:val="28"/>
        </w:rPr>
        <w:t>инфотура</w:t>
      </w:r>
      <w:proofErr w:type="spellEnd"/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 стали 14 представителей сферы туризма, включая 12 представителей туроператоров, включённых в Единый федеральный реестр туроператоров и турагентов, 2 блогера – Пётр Кузнецов с аудиторией 97 400 подписчиков суммарно в социальных сетях </w:t>
      </w:r>
      <w:proofErr w:type="spellStart"/>
      <w:r w:rsidRPr="006A235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 и LIKEE, Данила Грибов с аудиторией 11 900 подписчиков в социальной сети </w:t>
      </w:r>
      <w:proofErr w:type="spellStart"/>
      <w:r w:rsidRPr="006A235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. По итогу </w:t>
      </w:r>
      <w:proofErr w:type="spellStart"/>
      <w:r w:rsidRPr="006A2351">
        <w:rPr>
          <w:rFonts w:ascii="Times New Roman" w:eastAsia="Calibri" w:hAnsi="Times New Roman" w:cs="Times New Roman"/>
          <w:sz w:val="28"/>
          <w:szCs w:val="28"/>
        </w:rPr>
        <w:lastRenderedPageBreak/>
        <w:t>инфотура</w:t>
      </w:r>
      <w:proofErr w:type="spellEnd"/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 опубликовано 16 постов (включая 3 видео) общим охватом 190 тыс. человек. Участники были из регионов: г. Москва, Ставропольский и Краснодарский край, г. Липецк и г. Севастополь.</w:t>
      </w:r>
    </w:p>
    <w:p w14:paraId="53F56488" w14:textId="02DA0560" w:rsidR="005E1BD7" w:rsidRPr="006A2351" w:rsidRDefault="005E1BD7" w:rsidP="005E1BD7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6A2351">
        <w:rPr>
          <w:rFonts w:ascii="Times New Roman" w:eastAsia="Calibri" w:hAnsi="Times New Roman" w:cs="Times New Roman"/>
          <w:sz w:val="28"/>
          <w:szCs w:val="28"/>
        </w:rPr>
        <w:t>инфотур</w:t>
      </w:r>
      <w:proofErr w:type="spellEnd"/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 «Разгуляй на Верхнем Дону» для туроператоров и турагентов Ростовской области:</w:t>
      </w:r>
    </w:p>
    <w:p w14:paraId="3F48D488" w14:textId="77777777" w:rsidR="005E1BD7" w:rsidRPr="006A2351" w:rsidRDefault="005E1BD7" w:rsidP="005E1BD7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Участие приняли 11 человек, в том числе 9 региональных туроператоров, включённых в Единый федеральный реестр туроператоров и 2 </w:t>
      </w:r>
      <w:proofErr w:type="spellStart"/>
      <w:r w:rsidRPr="006A2351">
        <w:rPr>
          <w:rFonts w:ascii="Times New Roman" w:eastAsia="Calibri" w:hAnsi="Times New Roman" w:cs="Times New Roman"/>
          <w:sz w:val="28"/>
          <w:szCs w:val="28"/>
        </w:rPr>
        <w:t>представиля</w:t>
      </w:r>
      <w:proofErr w:type="spellEnd"/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 турагентств. </w:t>
      </w:r>
    </w:p>
    <w:p w14:paraId="01CCEF8C" w14:textId="680E2CD0" w:rsidR="005E1BD7" w:rsidRPr="006A2351" w:rsidRDefault="005E1BD7" w:rsidP="005E1BD7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По итогу </w:t>
      </w:r>
      <w:proofErr w:type="spellStart"/>
      <w:r w:rsidRPr="006A2351">
        <w:rPr>
          <w:rFonts w:ascii="Times New Roman" w:eastAsia="Calibri" w:hAnsi="Times New Roman" w:cs="Times New Roman"/>
          <w:sz w:val="28"/>
          <w:szCs w:val="28"/>
        </w:rPr>
        <w:t>инфотура</w:t>
      </w:r>
      <w:proofErr w:type="spellEnd"/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 сформирован новый </w:t>
      </w:r>
      <w:proofErr w:type="spellStart"/>
      <w:r w:rsidRPr="006A2351">
        <w:rPr>
          <w:rFonts w:ascii="Times New Roman" w:eastAsia="Calibri" w:hAnsi="Times New Roman" w:cs="Times New Roman"/>
          <w:sz w:val="28"/>
          <w:szCs w:val="28"/>
        </w:rPr>
        <w:t>турмаршрут</w:t>
      </w:r>
      <w:proofErr w:type="spellEnd"/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, который выставлен в продажу на туристическом портале </w:t>
      </w:r>
      <w:proofErr w:type="spellStart"/>
      <w:r w:rsidRPr="006A2351">
        <w:rPr>
          <w:rFonts w:ascii="Times New Roman" w:eastAsia="Calibri" w:hAnsi="Times New Roman" w:cs="Times New Roman"/>
          <w:sz w:val="28"/>
          <w:szCs w:val="28"/>
        </w:rPr>
        <w:t>visitdon</w:t>
      </w:r>
      <w:proofErr w:type="spellEnd"/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 и сайтах туроператоров Ростовской области.</w:t>
      </w:r>
    </w:p>
    <w:p w14:paraId="48239129" w14:textId="138E3923" w:rsidR="009E0BBF" w:rsidRPr="006A2351" w:rsidRDefault="00196C1E" w:rsidP="006F2A37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="009E0BBF" w:rsidRPr="006A2351">
        <w:rPr>
          <w:rFonts w:ascii="Times New Roman" w:eastAsia="Calibri" w:hAnsi="Times New Roman" w:cs="Times New Roman"/>
          <w:sz w:val="28"/>
          <w:szCs w:val="28"/>
        </w:rPr>
        <w:t>инфотур</w:t>
      </w:r>
      <w:r w:rsidR="000F2FE5" w:rsidRPr="006A2351">
        <w:rPr>
          <w:rFonts w:ascii="Times New Roman" w:eastAsia="Calibri" w:hAnsi="Times New Roman" w:cs="Times New Roman"/>
          <w:sz w:val="28"/>
          <w:szCs w:val="28"/>
        </w:rPr>
        <w:t>-медиаэкспедиция</w:t>
      </w:r>
      <w:proofErr w:type="spellEnd"/>
      <w:r w:rsidR="000F2FE5" w:rsidRPr="006A2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BBF" w:rsidRPr="006A2351">
        <w:rPr>
          <w:rFonts w:ascii="Times New Roman" w:eastAsia="Calibri" w:hAnsi="Times New Roman" w:cs="Times New Roman"/>
          <w:sz w:val="28"/>
          <w:szCs w:val="28"/>
        </w:rPr>
        <w:t>«По дороге на Юг» для журналистов</w:t>
      </w:r>
      <w:r w:rsidR="000B1403" w:rsidRPr="006A235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E0BBF" w:rsidRPr="006A2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0BBF" w:rsidRPr="006A2351">
        <w:rPr>
          <w:rFonts w:ascii="Times New Roman" w:eastAsia="Calibri" w:hAnsi="Times New Roman" w:cs="Times New Roman"/>
          <w:sz w:val="28"/>
          <w:szCs w:val="28"/>
        </w:rPr>
        <w:t>travel</w:t>
      </w:r>
      <w:proofErr w:type="spellEnd"/>
      <w:r w:rsidR="009E0BBF" w:rsidRPr="006A2351">
        <w:rPr>
          <w:rFonts w:ascii="Times New Roman" w:eastAsia="Calibri" w:hAnsi="Times New Roman" w:cs="Times New Roman"/>
          <w:sz w:val="28"/>
          <w:szCs w:val="28"/>
        </w:rPr>
        <w:t xml:space="preserve">-блогеров при поддержке сервиса RUSSPASS, журнала Russian </w:t>
      </w:r>
      <w:proofErr w:type="spellStart"/>
      <w:r w:rsidR="009E0BBF" w:rsidRPr="006A2351">
        <w:rPr>
          <w:rFonts w:ascii="Times New Roman" w:eastAsia="Calibri" w:hAnsi="Times New Roman" w:cs="Times New Roman"/>
          <w:sz w:val="28"/>
          <w:szCs w:val="28"/>
        </w:rPr>
        <w:t>Traveler</w:t>
      </w:r>
      <w:proofErr w:type="spellEnd"/>
      <w:r w:rsidR="009E0BBF" w:rsidRPr="006A23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9E0BBF" w:rsidRPr="006A2351">
        <w:rPr>
          <w:rFonts w:ascii="Times New Roman" w:eastAsia="Calibri" w:hAnsi="Times New Roman" w:cs="Times New Roman"/>
          <w:sz w:val="28"/>
          <w:szCs w:val="28"/>
        </w:rPr>
        <w:t>автобренда</w:t>
      </w:r>
      <w:proofErr w:type="spellEnd"/>
      <w:r w:rsidR="009E0BBF" w:rsidRPr="006A2351">
        <w:rPr>
          <w:rFonts w:ascii="Times New Roman" w:eastAsia="Calibri" w:hAnsi="Times New Roman" w:cs="Times New Roman"/>
          <w:sz w:val="28"/>
          <w:szCs w:val="28"/>
        </w:rPr>
        <w:t xml:space="preserve"> EXEED. Медийный охват</w:t>
      </w:r>
      <w:r w:rsidR="007D6DC1" w:rsidRPr="006A2351">
        <w:rPr>
          <w:rFonts w:ascii="Times New Roman" w:eastAsia="Calibri" w:hAnsi="Times New Roman" w:cs="Times New Roman"/>
          <w:sz w:val="28"/>
          <w:szCs w:val="28"/>
        </w:rPr>
        <w:t xml:space="preserve"> – более 20 выходов материалов в СМИ (совокупный охват аудитории этих СМИ – более 17 млн)</w:t>
      </w:r>
      <w:r w:rsidR="006F2A37" w:rsidRPr="006A23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5AC487" w14:textId="5200B0D1" w:rsidR="00196C1E" w:rsidRPr="006A2351" w:rsidRDefault="00196C1E" w:rsidP="00196C1E">
      <w:pPr>
        <w:pStyle w:val="aa"/>
        <w:tabs>
          <w:tab w:val="left" w:pos="1134"/>
          <w:tab w:val="left" w:pos="127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17D8D" w:rsidRPr="006A2351">
        <w:rPr>
          <w:rFonts w:ascii="Times New Roman" w:eastAsia="Calibri" w:hAnsi="Times New Roman" w:cs="Times New Roman"/>
          <w:sz w:val="28"/>
          <w:szCs w:val="28"/>
          <w:lang w:val="en-US"/>
        </w:rPr>
        <w:t>MICE</w:t>
      </w:r>
      <w:r w:rsidR="00E17D8D" w:rsidRPr="006A235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E17D8D" w:rsidRPr="006A2351">
        <w:rPr>
          <w:rFonts w:ascii="Times New Roman" w:eastAsia="Calibri" w:hAnsi="Times New Roman" w:cs="Times New Roman"/>
          <w:sz w:val="28"/>
          <w:szCs w:val="28"/>
        </w:rPr>
        <w:t>инфотур</w:t>
      </w:r>
      <w:proofErr w:type="spellEnd"/>
      <w:r w:rsidR="00E17D8D" w:rsidRPr="006A2351">
        <w:rPr>
          <w:rFonts w:ascii="Times New Roman" w:eastAsia="Calibri" w:hAnsi="Times New Roman" w:cs="Times New Roman"/>
          <w:sz w:val="28"/>
          <w:szCs w:val="28"/>
        </w:rPr>
        <w:t xml:space="preserve"> для 10 представителей </w:t>
      </w:r>
      <w:r w:rsidR="00E17D8D" w:rsidRPr="006A2351">
        <w:rPr>
          <w:rFonts w:ascii="Times New Roman" w:eastAsia="Calibri" w:hAnsi="Times New Roman" w:cs="Times New Roman"/>
          <w:sz w:val="28"/>
          <w:szCs w:val="28"/>
          <w:lang w:val="en-US"/>
        </w:rPr>
        <w:t>MICE</w:t>
      </w:r>
      <w:r w:rsidR="00E17D8D" w:rsidRPr="006A2351">
        <w:rPr>
          <w:rFonts w:ascii="Times New Roman" w:eastAsia="Calibri" w:hAnsi="Times New Roman" w:cs="Times New Roman"/>
          <w:sz w:val="28"/>
          <w:szCs w:val="28"/>
        </w:rPr>
        <w:t>-агентств и корпоративных заказчиков из гг. Москвы и Краснодара</w:t>
      </w:r>
      <w:r w:rsidR="00414466" w:rsidRPr="006A2351">
        <w:rPr>
          <w:rFonts w:ascii="Times New Roman" w:eastAsia="Calibri" w:hAnsi="Times New Roman" w:cs="Times New Roman"/>
          <w:sz w:val="28"/>
          <w:szCs w:val="28"/>
        </w:rPr>
        <w:t>, которые посетили фестиваль «Донская уха»</w:t>
      </w:r>
      <w:r w:rsidR="00E17D8D" w:rsidRPr="006A23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DB569E" w14:textId="216F9DAD" w:rsidR="00414466" w:rsidRPr="006A2351" w:rsidRDefault="00574FF9" w:rsidP="00414466">
      <w:pPr>
        <w:pStyle w:val="aa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Проведены туристские событийные мероприятия: </w:t>
      </w:r>
      <w:r w:rsidRPr="006A2351">
        <w:rPr>
          <w:rFonts w:ascii="Times New Roman" w:hAnsi="Times New Roman" w:cs="Times New Roman"/>
          <w:sz w:val="28"/>
          <w:szCs w:val="28"/>
        </w:rPr>
        <w:t>30 июля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466" w:rsidRPr="006A2351">
        <w:rPr>
          <w:rFonts w:ascii="Times New Roman" w:hAnsi="Times New Roman" w:cs="Times New Roman"/>
          <w:b/>
          <w:bCs/>
          <w:sz w:val="28"/>
          <w:szCs w:val="28"/>
        </w:rPr>
        <w:t>гастрономический праздник «Донская уха»</w:t>
      </w:r>
      <w:r w:rsidR="00414466" w:rsidRPr="006A2351">
        <w:rPr>
          <w:rFonts w:ascii="Times New Roman" w:hAnsi="Times New Roman" w:cs="Times New Roman"/>
          <w:sz w:val="28"/>
          <w:szCs w:val="28"/>
        </w:rPr>
        <w:t xml:space="preserve"> в новом масштабном формате</w:t>
      </w:r>
      <w:r w:rsidRPr="006A2351">
        <w:rPr>
          <w:rFonts w:ascii="Times New Roman" w:hAnsi="Times New Roman" w:cs="Times New Roman"/>
          <w:sz w:val="28"/>
          <w:szCs w:val="28"/>
        </w:rPr>
        <w:t xml:space="preserve"> </w:t>
      </w:r>
      <w:r w:rsidR="00414466" w:rsidRPr="006A2351">
        <w:rPr>
          <w:rFonts w:ascii="Times New Roman" w:hAnsi="Times New Roman" w:cs="Times New Roman"/>
          <w:sz w:val="28"/>
          <w:szCs w:val="28"/>
        </w:rPr>
        <w:t xml:space="preserve">собрал более </w:t>
      </w:r>
      <w:r w:rsidRPr="006A2351">
        <w:rPr>
          <w:rFonts w:ascii="Times New Roman" w:hAnsi="Times New Roman" w:cs="Times New Roman"/>
          <w:sz w:val="28"/>
          <w:szCs w:val="28"/>
        </w:rPr>
        <w:t>3</w:t>
      </w:r>
      <w:r w:rsidR="00414466" w:rsidRPr="006A2351">
        <w:rPr>
          <w:rFonts w:ascii="Times New Roman" w:hAnsi="Times New Roman" w:cs="Times New Roman"/>
          <w:sz w:val="28"/>
          <w:szCs w:val="28"/>
        </w:rPr>
        <w:t>0 тысяч гостей</w:t>
      </w:r>
      <w:r w:rsidRPr="006A2351">
        <w:rPr>
          <w:rFonts w:ascii="Times New Roman" w:hAnsi="Times New Roman" w:cs="Times New Roman"/>
          <w:sz w:val="28"/>
          <w:szCs w:val="28"/>
        </w:rPr>
        <w:t xml:space="preserve">, и 27 августа 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>фестиваль «Зонтичное утро»</w:t>
      </w:r>
      <w:r w:rsidR="00F339FD"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9FD" w:rsidRPr="006A2351">
        <w:rPr>
          <w:rFonts w:ascii="Times New Roman" w:hAnsi="Times New Roman" w:cs="Times New Roman"/>
          <w:sz w:val="28"/>
          <w:szCs w:val="28"/>
        </w:rPr>
        <w:t>посетили</w:t>
      </w:r>
      <w:r w:rsidR="00F339FD" w:rsidRPr="006A2351">
        <w:rPr>
          <w:rFonts w:ascii="Times New Roman" w:hAnsi="Times New Roman" w:cs="Times New Roman"/>
          <w:sz w:val="28"/>
          <w:szCs w:val="28"/>
        </w:rPr>
        <w:br/>
        <w:t>более</w:t>
      </w:r>
      <w:r w:rsidR="00F339FD"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9FD" w:rsidRPr="006A2351">
        <w:rPr>
          <w:rFonts w:ascii="Times New Roman" w:hAnsi="Times New Roman" w:cs="Times New Roman"/>
          <w:sz w:val="28"/>
          <w:szCs w:val="28"/>
        </w:rPr>
        <w:t>14,7</w:t>
      </w:r>
      <w:r w:rsidR="00F339FD"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9FD" w:rsidRPr="006A2351">
        <w:rPr>
          <w:rFonts w:ascii="Times New Roman" w:hAnsi="Times New Roman" w:cs="Times New Roman"/>
          <w:sz w:val="28"/>
          <w:szCs w:val="28"/>
        </w:rPr>
        <w:t>тысяч гостей</w:t>
      </w:r>
      <w:r w:rsidRPr="006A2351">
        <w:rPr>
          <w:rFonts w:ascii="Times New Roman" w:hAnsi="Times New Roman" w:cs="Times New Roman"/>
          <w:sz w:val="28"/>
          <w:szCs w:val="28"/>
        </w:rPr>
        <w:t>.</w:t>
      </w:r>
    </w:p>
    <w:p w14:paraId="18AF005F" w14:textId="275D5675" w:rsidR="00466819" w:rsidRPr="006A2351" w:rsidRDefault="00466819" w:rsidP="00466819">
      <w:pPr>
        <w:pStyle w:val="aa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>продвижение возможностей отдыха в Ростовской области</w:t>
      </w:r>
      <w:r w:rsidR="005E386E" w:rsidRPr="006A235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2351">
        <w:rPr>
          <w:rFonts w:ascii="Times New Roman" w:hAnsi="Times New Roman" w:cs="Times New Roman"/>
          <w:b/>
          <w:bCs/>
          <w:sz w:val="28"/>
          <w:szCs w:val="28"/>
          <w:u w:val="single"/>
        </w:rPr>
        <w:t>в приветственных точках касания туристов с регионом</w:t>
      </w:r>
      <w:r w:rsidRPr="006A2351">
        <w:rPr>
          <w:rFonts w:ascii="Times New Roman" w:hAnsi="Times New Roman" w:cs="Times New Roman"/>
          <w:sz w:val="28"/>
          <w:szCs w:val="28"/>
        </w:rPr>
        <w:t>:</w:t>
      </w:r>
    </w:p>
    <w:p w14:paraId="0CADF11D" w14:textId="77777777" w:rsidR="00466819" w:rsidRPr="006A2351" w:rsidRDefault="00466819" w:rsidP="00466819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совместно с ПАО «МТС» запущен виртуальный путеводитель для абонентов, приезжающих в Ростовскую область из других субъектов РФ. Гостей региона встречает приветственное SMS-сообщение со ссылкой </w:t>
      </w:r>
      <w:proofErr w:type="gramStart"/>
      <w:r w:rsidRPr="006A2351">
        <w:rPr>
          <w:rFonts w:ascii="Times New Roman" w:hAnsi="Times New Roman" w:cs="Times New Roman"/>
          <w:sz w:val="28"/>
          <w:szCs w:val="28"/>
        </w:rPr>
        <w:t>на гид</w:t>
      </w:r>
      <w:proofErr w:type="gramEnd"/>
      <w:r w:rsidRPr="006A2351">
        <w:rPr>
          <w:rFonts w:ascii="Times New Roman" w:hAnsi="Times New Roman" w:cs="Times New Roman"/>
          <w:sz w:val="28"/>
          <w:szCs w:val="28"/>
        </w:rPr>
        <w:t>, рассказывающий о возможностях отдыха в регионе, в т.ч. в Таганроге;</w:t>
      </w:r>
    </w:p>
    <w:p w14:paraId="0807ACA5" w14:textId="77777777" w:rsidR="00466819" w:rsidRPr="006A2351" w:rsidRDefault="00466819" w:rsidP="00466819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разработана и внедрена программа лояльности маршрута «Таганрогский экспресс», стимулирующая поездки в Таганрог и Неклиновский район;</w:t>
      </w:r>
    </w:p>
    <w:p w14:paraId="2976F7E1" w14:textId="7C5714F2" w:rsidR="00466819" w:rsidRPr="006A2351" w:rsidRDefault="00466819" w:rsidP="00466819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– на ж/д вокзале г. </w:t>
      </w:r>
      <w:proofErr w:type="spellStart"/>
      <w:r w:rsidRPr="006A2351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6A2351">
        <w:rPr>
          <w:rFonts w:ascii="Times New Roman" w:hAnsi="Times New Roman" w:cs="Times New Roman"/>
          <w:sz w:val="28"/>
          <w:szCs w:val="28"/>
        </w:rPr>
        <w:t>-на-Дону размещена приветственная фотозона</w:t>
      </w:r>
      <w:r w:rsidR="00500FD2" w:rsidRPr="006A23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0FD2" w:rsidRPr="006A2351">
        <w:rPr>
          <w:rFonts w:ascii="Times New Roman" w:hAnsi="Times New Roman" w:cs="Times New Roman"/>
          <w:sz w:val="28"/>
          <w:szCs w:val="28"/>
        </w:rPr>
        <w:t>инфостойка</w:t>
      </w:r>
      <w:proofErr w:type="spellEnd"/>
      <w:r w:rsidR="00500FD2" w:rsidRPr="006A2351">
        <w:rPr>
          <w:rFonts w:ascii="Times New Roman" w:hAnsi="Times New Roman" w:cs="Times New Roman"/>
          <w:sz w:val="28"/>
          <w:szCs w:val="28"/>
        </w:rPr>
        <w:t xml:space="preserve"> с буклетами</w:t>
      </w:r>
      <w:r w:rsidRPr="006A2351">
        <w:rPr>
          <w:rFonts w:ascii="Times New Roman" w:hAnsi="Times New Roman" w:cs="Times New Roman"/>
          <w:sz w:val="28"/>
          <w:szCs w:val="28"/>
        </w:rPr>
        <w:t xml:space="preserve">, </w:t>
      </w:r>
      <w:r w:rsidRPr="006A2351">
        <w:rPr>
          <w:rFonts w:ascii="Times New Roman" w:eastAsia="Calibri" w:hAnsi="Times New Roman" w:cs="Times New Roman"/>
          <w:sz w:val="28"/>
          <w:szCs w:val="28"/>
        </w:rPr>
        <w:t>где гости региона могут познакомиться материалами о Ростовской области и воспользоваться полезными ссылками на Интернет-ресурсы и QR-кодами;</w:t>
      </w:r>
    </w:p>
    <w:p w14:paraId="33CB7323" w14:textId="5FAEFC90" w:rsidR="00500FD2" w:rsidRPr="006A2351" w:rsidRDefault="00500FD2" w:rsidP="00466819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A03A7" w:rsidRPr="006A2351">
        <w:rPr>
          <w:rFonts w:ascii="Times New Roman" w:eastAsia="Calibri" w:hAnsi="Times New Roman" w:cs="Times New Roman"/>
          <w:sz w:val="28"/>
          <w:szCs w:val="28"/>
        </w:rPr>
        <w:t xml:space="preserve">вагоны фирменного поезда РЖД «Премиум» № 019С/020С сообщением </w:t>
      </w:r>
      <w:proofErr w:type="spellStart"/>
      <w:r w:rsidR="000A03A7" w:rsidRPr="006A2351">
        <w:rPr>
          <w:rFonts w:ascii="Times New Roman" w:eastAsia="Calibri" w:hAnsi="Times New Roman" w:cs="Times New Roman"/>
          <w:sz w:val="28"/>
          <w:szCs w:val="28"/>
        </w:rPr>
        <w:t>Ростов</w:t>
      </w:r>
      <w:proofErr w:type="spellEnd"/>
      <w:r w:rsidR="000A03A7" w:rsidRPr="006A2351">
        <w:rPr>
          <w:rFonts w:ascii="Times New Roman" w:eastAsia="Calibri" w:hAnsi="Times New Roman" w:cs="Times New Roman"/>
          <w:sz w:val="28"/>
          <w:szCs w:val="28"/>
        </w:rPr>
        <w:t xml:space="preserve">-на-Дону – Москва – </w:t>
      </w:r>
      <w:proofErr w:type="spellStart"/>
      <w:r w:rsidR="000A03A7" w:rsidRPr="006A2351">
        <w:rPr>
          <w:rFonts w:ascii="Times New Roman" w:eastAsia="Calibri" w:hAnsi="Times New Roman" w:cs="Times New Roman"/>
          <w:sz w:val="28"/>
          <w:szCs w:val="28"/>
        </w:rPr>
        <w:t>Ростов</w:t>
      </w:r>
      <w:proofErr w:type="spellEnd"/>
      <w:r w:rsidR="000A03A7" w:rsidRPr="006A2351">
        <w:rPr>
          <w:rFonts w:ascii="Times New Roman" w:eastAsia="Calibri" w:hAnsi="Times New Roman" w:cs="Times New Roman"/>
          <w:sz w:val="28"/>
          <w:szCs w:val="28"/>
        </w:rPr>
        <w:t>-на-Дону оформлены картинами с изображением пейзажей и достопримечательностей Ростовской области, в вагонах размещена рекламно-информационная продукция о возможностях туризма в регионе</w:t>
      </w:r>
      <w:r w:rsidR="00FF12DF" w:rsidRPr="006A2351">
        <w:rPr>
          <w:rFonts w:ascii="Times New Roman" w:eastAsia="Calibri" w:hAnsi="Times New Roman" w:cs="Times New Roman"/>
          <w:sz w:val="28"/>
          <w:szCs w:val="28"/>
        </w:rPr>
        <w:t xml:space="preserve"> (9 штук) + в декабре комплексно брендир</w:t>
      </w:r>
      <w:r w:rsidR="00F875B2">
        <w:rPr>
          <w:rFonts w:ascii="Times New Roman" w:eastAsia="Calibri" w:hAnsi="Times New Roman" w:cs="Times New Roman"/>
          <w:sz w:val="28"/>
          <w:szCs w:val="28"/>
        </w:rPr>
        <w:t>овано</w:t>
      </w:r>
      <w:r w:rsidR="00FF12DF" w:rsidRPr="006A2351">
        <w:rPr>
          <w:rFonts w:ascii="Times New Roman" w:eastAsia="Calibri" w:hAnsi="Times New Roman" w:cs="Times New Roman"/>
          <w:sz w:val="28"/>
          <w:szCs w:val="28"/>
        </w:rPr>
        <w:t xml:space="preserve"> 5 вагонов СВ</w:t>
      </w:r>
      <w:r w:rsidR="000A03A7" w:rsidRPr="006A23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1691DF4" w14:textId="6383830C" w:rsidR="00466819" w:rsidRPr="006A2351" w:rsidRDefault="00466819" w:rsidP="00466819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A2351">
        <w:rPr>
          <w:rFonts w:ascii="Times New Roman" w:eastAsia="Calibri" w:hAnsi="Times New Roman" w:cs="Times New Roman"/>
          <w:sz w:val="28"/>
          <w:szCs w:val="28"/>
          <w:lang w:val="en-US"/>
        </w:rPr>
        <w:t>welcome</w:t>
      </w:r>
      <w:r w:rsidRPr="006A2351">
        <w:rPr>
          <w:rFonts w:ascii="Times New Roman" w:eastAsia="Calibri" w:hAnsi="Times New Roman" w:cs="Times New Roman"/>
          <w:sz w:val="28"/>
          <w:szCs w:val="28"/>
        </w:rPr>
        <w:t>-баннеры и рекламные конструкции размещены на трассе М-4 «Дон» и на пути в Таганрог, а также на АЗС по пути следования;</w:t>
      </w:r>
    </w:p>
    <w:p w14:paraId="2A6F33D8" w14:textId="67C6B635" w:rsidR="001217A1" w:rsidRPr="006A2351" w:rsidRDefault="001217A1" w:rsidP="00B059F3">
      <w:pPr>
        <w:pStyle w:val="aa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Осуществл</w:t>
      </w:r>
      <w:r w:rsidR="00B4181C" w:rsidRPr="006A2351">
        <w:rPr>
          <w:rFonts w:ascii="Times New Roman" w:hAnsi="Times New Roman" w:cs="Times New Roman"/>
          <w:sz w:val="28"/>
          <w:szCs w:val="28"/>
        </w:rPr>
        <w:t xml:space="preserve">ено 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>продвижение тур</w:t>
      </w:r>
      <w:r w:rsidR="0036663D" w:rsidRPr="006A2351">
        <w:rPr>
          <w:rFonts w:ascii="Times New Roman" w:hAnsi="Times New Roman" w:cs="Times New Roman"/>
          <w:b/>
          <w:bCs/>
          <w:sz w:val="28"/>
          <w:szCs w:val="28"/>
        </w:rPr>
        <w:t>истских возможностей области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3914" w:rsidRPr="006A23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рамках рекламной кампании </w:t>
      </w:r>
      <w:r w:rsidR="004C3914" w:rsidRPr="006A235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 Интернет-ресурсах</w:t>
      </w:r>
      <w:r w:rsidRPr="006A235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46DE885" w14:textId="568EE63B" w:rsidR="000E75EB" w:rsidRPr="006A2351" w:rsidRDefault="001217A1" w:rsidP="004C3914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–</w:t>
      </w:r>
      <w:r w:rsidR="000E75EB" w:rsidRPr="006A2351">
        <w:rPr>
          <w:rFonts w:ascii="Times New Roman" w:hAnsi="Times New Roman" w:cs="Times New Roman"/>
          <w:sz w:val="28"/>
          <w:szCs w:val="28"/>
        </w:rPr>
        <w:t xml:space="preserve"> на </w:t>
      </w:r>
      <w:r w:rsidR="00046EB0" w:rsidRPr="006A235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E75EB" w:rsidRPr="006A235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70B5B" w:rsidRPr="006A2351">
        <w:rPr>
          <w:rFonts w:ascii="Times New Roman" w:hAnsi="Times New Roman" w:cs="Times New Roman"/>
          <w:sz w:val="28"/>
          <w:szCs w:val="28"/>
        </w:rPr>
        <w:t>Ростуризма</w:t>
      </w:r>
      <w:r w:rsidR="00046EB0" w:rsidRPr="006A2351">
        <w:rPr>
          <w:rFonts w:ascii="Times New Roman" w:hAnsi="Times New Roman" w:cs="Times New Roman"/>
          <w:sz w:val="28"/>
          <w:szCs w:val="28"/>
        </w:rPr>
        <w:t xml:space="preserve"> о туристских возможностях страны </w:t>
      </w:r>
      <w:r w:rsidR="00046EB0" w:rsidRPr="006A235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046EB0" w:rsidRPr="006A23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6EB0" w:rsidRPr="006A2351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="00046EB0" w:rsidRPr="006A2351">
        <w:rPr>
          <w:rFonts w:ascii="Times New Roman" w:hAnsi="Times New Roman" w:cs="Times New Roman"/>
          <w:sz w:val="28"/>
          <w:szCs w:val="28"/>
        </w:rPr>
        <w:t>.</w:t>
      </w:r>
      <w:r w:rsidR="00046EB0" w:rsidRPr="006A2351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046EB0" w:rsidRPr="006A235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46EB0" w:rsidRPr="006A2351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="00046EB0" w:rsidRPr="006A2351">
        <w:rPr>
          <w:rFonts w:ascii="Times New Roman" w:hAnsi="Times New Roman" w:cs="Times New Roman"/>
          <w:sz w:val="28"/>
          <w:szCs w:val="28"/>
        </w:rPr>
        <w:t xml:space="preserve"> </w:t>
      </w:r>
      <w:r w:rsidR="008253EB" w:rsidRPr="006A2351">
        <w:rPr>
          <w:rFonts w:ascii="Times New Roman" w:hAnsi="Times New Roman" w:cs="Times New Roman"/>
          <w:sz w:val="28"/>
          <w:szCs w:val="28"/>
        </w:rPr>
        <w:t xml:space="preserve">подборка «Активный уикенд на Вольном Дону» размещен в недавно опубликованной подборке «Отдых в России: осень 2022 </w:t>
      </w:r>
      <w:r w:rsidR="00046EB0" w:rsidRPr="006A2351">
        <w:rPr>
          <w:rFonts w:ascii="Times New Roman" w:hAnsi="Times New Roman" w:cs="Times New Roman"/>
          <w:sz w:val="28"/>
          <w:szCs w:val="28"/>
        </w:rPr>
        <w:t>osen.russia.travel</w:t>
      </w:r>
      <w:r w:rsidR="008253EB" w:rsidRPr="006A2351">
        <w:rPr>
          <w:rFonts w:ascii="Times New Roman" w:hAnsi="Times New Roman" w:cs="Times New Roman"/>
          <w:sz w:val="28"/>
          <w:szCs w:val="28"/>
        </w:rPr>
        <w:t>;</w:t>
      </w:r>
    </w:p>
    <w:p w14:paraId="0B7BF9A6" w14:textId="078BE10A" w:rsidR="009964AF" w:rsidRPr="006A2351" w:rsidRDefault="000E75EB" w:rsidP="004C3914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–</w:t>
      </w:r>
      <w:r w:rsidR="00DC1ECE" w:rsidRPr="006A2351">
        <w:rPr>
          <w:rFonts w:ascii="Times New Roman" w:hAnsi="Times New Roman" w:cs="Times New Roman"/>
          <w:sz w:val="28"/>
          <w:szCs w:val="28"/>
        </w:rPr>
        <w:t xml:space="preserve"> </w:t>
      </w:r>
      <w:r w:rsidR="00F44F36" w:rsidRPr="006A2351">
        <w:rPr>
          <w:rFonts w:ascii="Times New Roman" w:hAnsi="Times New Roman" w:cs="Times New Roman"/>
          <w:sz w:val="28"/>
          <w:szCs w:val="28"/>
        </w:rPr>
        <w:t xml:space="preserve">в социальных сетях, в </w:t>
      </w:r>
      <w:proofErr w:type="gramStart"/>
      <w:r w:rsidR="00F44F36" w:rsidRPr="006A2351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="00F44F36" w:rsidRPr="006A2351">
        <w:rPr>
          <w:rFonts w:ascii="Times New Roman" w:hAnsi="Times New Roman" w:cs="Times New Roman"/>
          <w:sz w:val="28"/>
          <w:szCs w:val="28"/>
        </w:rPr>
        <w:t xml:space="preserve"> </w:t>
      </w:r>
      <w:r w:rsidR="00DC1ECE" w:rsidRPr="006A2351">
        <w:rPr>
          <w:rFonts w:ascii="Times New Roman" w:hAnsi="Times New Roman" w:cs="Times New Roman"/>
          <w:sz w:val="28"/>
          <w:szCs w:val="28"/>
        </w:rPr>
        <w:t>в аккаунтах «Выходные на Вольном Дону»</w:t>
      </w:r>
      <w:r w:rsidR="00EB6102" w:rsidRPr="006A2351">
        <w:rPr>
          <w:rFonts w:ascii="Times New Roman" w:hAnsi="Times New Roman" w:cs="Times New Roman"/>
          <w:sz w:val="28"/>
          <w:szCs w:val="28"/>
        </w:rPr>
        <w:br/>
      </w:r>
      <w:r w:rsidR="0036663D" w:rsidRPr="006A2351">
        <w:rPr>
          <w:rFonts w:ascii="Times New Roman" w:hAnsi="Times New Roman" w:cs="Times New Roman"/>
          <w:sz w:val="28"/>
          <w:szCs w:val="28"/>
        </w:rPr>
        <w:t>с использованием механизмов таргетированной рекламы</w:t>
      </w:r>
      <w:r w:rsidR="00457DC7" w:rsidRPr="006A2351">
        <w:rPr>
          <w:rFonts w:ascii="Times New Roman" w:hAnsi="Times New Roman" w:cs="Times New Roman"/>
          <w:sz w:val="28"/>
          <w:szCs w:val="28"/>
        </w:rPr>
        <w:t xml:space="preserve"> (охват только по </w:t>
      </w:r>
      <w:proofErr w:type="spellStart"/>
      <w:r w:rsidR="00457DC7" w:rsidRPr="006A2351">
        <w:rPr>
          <w:rFonts w:ascii="Times New Roman" w:hAnsi="Times New Roman" w:cs="Times New Roman"/>
          <w:sz w:val="28"/>
          <w:szCs w:val="28"/>
        </w:rPr>
        <w:t>таргету</w:t>
      </w:r>
      <w:proofErr w:type="spellEnd"/>
      <w:r w:rsidR="00457DC7" w:rsidRPr="006A235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032F5" w:rsidRPr="006A2351">
        <w:rPr>
          <w:rFonts w:ascii="Times New Roman" w:hAnsi="Times New Roman" w:cs="Times New Roman"/>
          <w:sz w:val="28"/>
          <w:szCs w:val="28"/>
        </w:rPr>
        <w:t xml:space="preserve">1 077,7 </w:t>
      </w:r>
      <w:r w:rsidR="00457DC7" w:rsidRPr="006A2351">
        <w:rPr>
          <w:rFonts w:ascii="Times New Roman" w:hAnsi="Times New Roman" w:cs="Times New Roman"/>
          <w:sz w:val="28"/>
          <w:szCs w:val="28"/>
        </w:rPr>
        <w:t>тыс. показов)</w:t>
      </w:r>
      <w:r w:rsidR="008522FA">
        <w:rPr>
          <w:rFonts w:ascii="Times New Roman" w:hAnsi="Times New Roman" w:cs="Times New Roman"/>
          <w:sz w:val="28"/>
          <w:szCs w:val="28"/>
        </w:rPr>
        <w:t>;</w:t>
      </w:r>
    </w:p>
    <w:p w14:paraId="7219D8BD" w14:textId="4356DD77" w:rsidR="008F5234" w:rsidRPr="006A2351" w:rsidRDefault="00DC1ECE" w:rsidP="00DC1ECE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339FD" w:rsidRPr="006A2351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8F5234" w:rsidRPr="006A2351">
        <w:rPr>
          <w:rFonts w:ascii="Times New Roman" w:eastAsia="Calibri" w:hAnsi="Times New Roman" w:cs="Times New Roman"/>
          <w:sz w:val="28"/>
          <w:szCs w:val="28"/>
        </w:rPr>
        <w:t>дисплейная таргетированная реклама на потенциальных туристов через крупнейший агрегатор рекламных площадей</w:t>
      </w:r>
      <w:r w:rsidR="000B1403" w:rsidRPr="006A23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F5234" w:rsidRPr="006A2351">
        <w:rPr>
          <w:rFonts w:ascii="Times New Roman" w:eastAsia="Calibri" w:hAnsi="Times New Roman" w:cs="Times New Roman"/>
          <w:sz w:val="28"/>
          <w:szCs w:val="28"/>
        </w:rPr>
        <w:t>в Яндекс Навигаторе</w:t>
      </w:r>
      <w:r w:rsidR="00425262" w:rsidRPr="006A2351">
        <w:rPr>
          <w:rFonts w:ascii="Times New Roman" w:eastAsia="Calibri" w:hAnsi="Times New Roman" w:cs="Times New Roman"/>
          <w:sz w:val="28"/>
          <w:szCs w:val="28"/>
        </w:rPr>
        <w:t xml:space="preserve">, совокупный охват на отчетную дату составляет более </w:t>
      </w:r>
      <w:r w:rsidR="00FF12DF" w:rsidRPr="006A2351">
        <w:rPr>
          <w:rFonts w:ascii="Times New Roman" w:eastAsia="Calibri" w:hAnsi="Times New Roman" w:cs="Times New Roman"/>
          <w:sz w:val="28"/>
          <w:szCs w:val="28"/>
        </w:rPr>
        <w:t xml:space="preserve">1,5 </w:t>
      </w:r>
      <w:proofErr w:type="gramStart"/>
      <w:r w:rsidR="00FF12DF" w:rsidRPr="006A2351">
        <w:rPr>
          <w:rFonts w:ascii="Times New Roman" w:eastAsia="Calibri" w:hAnsi="Times New Roman" w:cs="Times New Roman"/>
          <w:sz w:val="28"/>
          <w:szCs w:val="28"/>
        </w:rPr>
        <w:t>млн.</w:t>
      </w:r>
      <w:proofErr w:type="gramEnd"/>
      <w:r w:rsidR="00FF12DF" w:rsidRPr="006A2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62" w:rsidRPr="006A2351">
        <w:rPr>
          <w:rFonts w:ascii="Times New Roman" w:eastAsia="Calibri" w:hAnsi="Times New Roman" w:cs="Times New Roman"/>
          <w:sz w:val="28"/>
          <w:szCs w:val="28"/>
        </w:rPr>
        <w:t>показов</w:t>
      </w:r>
      <w:r w:rsidR="008F5234" w:rsidRPr="006A23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5CED83" w14:textId="6A901B1A" w:rsidR="00DC1ECE" w:rsidRPr="006A2351" w:rsidRDefault="008F5234" w:rsidP="00DC1ECE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C1ECE" w:rsidRPr="006A2351">
        <w:rPr>
          <w:rFonts w:ascii="Times New Roman" w:hAnsi="Times New Roman" w:cs="Times New Roman"/>
          <w:sz w:val="28"/>
          <w:szCs w:val="28"/>
        </w:rPr>
        <w:t xml:space="preserve">на официальной </w:t>
      </w:r>
      <w:r w:rsidR="00457DC7" w:rsidRPr="006A2351">
        <w:rPr>
          <w:rFonts w:ascii="Times New Roman" w:hAnsi="Times New Roman" w:cs="Times New Roman"/>
          <w:sz w:val="28"/>
          <w:szCs w:val="28"/>
        </w:rPr>
        <w:t>Интернет-</w:t>
      </w:r>
      <w:r w:rsidR="00DC1ECE" w:rsidRPr="006A2351">
        <w:rPr>
          <w:rFonts w:ascii="Times New Roman" w:hAnsi="Times New Roman" w:cs="Times New Roman"/>
          <w:sz w:val="28"/>
          <w:szCs w:val="28"/>
        </w:rPr>
        <w:t>странице проекта «Отдых в России» издания «Комсомольская правда» (</w:t>
      </w:r>
      <w:r w:rsidR="00457DC7" w:rsidRPr="006A2351">
        <w:rPr>
          <w:rFonts w:ascii="Times New Roman" w:eastAsia="Calibri" w:hAnsi="Times New Roman" w:cs="Times New Roman"/>
          <w:sz w:val="28"/>
          <w:szCs w:val="28"/>
        </w:rPr>
        <w:t>более 204 тыс. показов только таргетированных баннеров);</w:t>
      </w:r>
    </w:p>
    <w:p w14:paraId="757A9902" w14:textId="4BA92EEB" w:rsidR="005C232D" w:rsidRPr="006A2351" w:rsidRDefault="005C232D" w:rsidP="008F5234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на региональном СМИ </w:t>
      </w:r>
      <w:proofErr w:type="spellStart"/>
      <w:r w:rsidRPr="006A2351">
        <w:rPr>
          <w:rFonts w:ascii="Times New Roman" w:eastAsia="Calibri" w:hAnsi="Times New Roman" w:cs="Times New Roman"/>
          <w:sz w:val="28"/>
          <w:szCs w:val="28"/>
          <w:lang w:val="en-US"/>
        </w:rPr>
        <w:t>donnews</w:t>
      </w:r>
      <w:proofErr w:type="spellEnd"/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 освеща</w:t>
      </w:r>
      <w:r w:rsidR="00425262" w:rsidRPr="006A2351">
        <w:rPr>
          <w:rFonts w:ascii="Times New Roman" w:eastAsia="Calibri" w:hAnsi="Times New Roman" w:cs="Times New Roman"/>
          <w:sz w:val="28"/>
          <w:szCs w:val="28"/>
        </w:rPr>
        <w:t>лись</w:t>
      </w: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 туристские событийные мероприятия</w:t>
      </w:r>
      <w:r w:rsidR="00425262" w:rsidRPr="006A2351">
        <w:rPr>
          <w:rFonts w:ascii="Times New Roman" w:eastAsia="Calibri" w:hAnsi="Times New Roman" w:cs="Times New Roman"/>
          <w:sz w:val="28"/>
          <w:szCs w:val="28"/>
        </w:rPr>
        <w:t xml:space="preserve"> и размещен приветственный баннер, ведущий на </w:t>
      </w:r>
      <w:proofErr w:type="spellStart"/>
      <w:r w:rsidR="00425262" w:rsidRPr="006A2351">
        <w:rPr>
          <w:rFonts w:ascii="Times New Roman" w:eastAsia="Calibri" w:hAnsi="Times New Roman" w:cs="Times New Roman"/>
          <w:sz w:val="28"/>
          <w:szCs w:val="28"/>
          <w:lang w:val="en-US"/>
        </w:rPr>
        <w:t>visitdon</w:t>
      </w:r>
      <w:proofErr w:type="spellEnd"/>
      <w:r w:rsidR="00425262" w:rsidRPr="006A235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25262" w:rsidRPr="006A235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425262" w:rsidRPr="006A23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79C749" w14:textId="3D792176" w:rsidR="00F339FD" w:rsidRPr="006A2351" w:rsidRDefault="00F339FD" w:rsidP="008F5234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АИФ </w:t>
      </w:r>
    </w:p>
    <w:p w14:paraId="65089246" w14:textId="6B051811" w:rsidR="0036663D" w:rsidRPr="006A2351" w:rsidRDefault="001217A1" w:rsidP="00A07038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– с</w:t>
      </w:r>
      <w:r w:rsidR="00B059F3" w:rsidRPr="006A2351">
        <w:rPr>
          <w:rFonts w:ascii="Times New Roman" w:hAnsi="Times New Roman" w:cs="Times New Roman"/>
          <w:sz w:val="28"/>
          <w:szCs w:val="28"/>
        </w:rPr>
        <w:t>опровожд</w:t>
      </w:r>
      <w:r w:rsidRPr="006A2351">
        <w:rPr>
          <w:rFonts w:ascii="Times New Roman" w:hAnsi="Times New Roman" w:cs="Times New Roman"/>
          <w:sz w:val="28"/>
          <w:szCs w:val="28"/>
        </w:rPr>
        <w:t>ается</w:t>
      </w:r>
      <w:r w:rsidR="00B059F3" w:rsidRPr="006A2351">
        <w:rPr>
          <w:rFonts w:ascii="Times New Roman" w:hAnsi="Times New Roman" w:cs="Times New Roman"/>
          <w:sz w:val="28"/>
          <w:szCs w:val="28"/>
        </w:rPr>
        <w:t xml:space="preserve"> модерниз</w:t>
      </w:r>
      <w:r w:rsidR="00DC1ECE" w:rsidRPr="006A2351">
        <w:rPr>
          <w:rFonts w:ascii="Times New Roman" w:hAnsi="Times New Roman" w:cs="Times New Roman"/>
          <w:sz w:val="28"/>
          <w:szCs w:val="28"/>
        </w:rPr>
        <w:t xml:space="preserve">ированный </w:t>
      </w:r>
      <w:r w:rsidR="00B059F3" w:rsidRPr="006A2351">
        <w:rPr>
          <w:rFonts w:ascii="Times New Roman" w:hAnsi="Times New Roman" w:cs="Times New Roman"/>
          <w:sz w:val="28"/>
          <w:szCs w:val="28"/>
        </w:rPr>
        <w:t xml:space="preserve">портал туризма </w:t>
      </w:r>
      <w:r w:rsidR="00DC1ECE" w:rsidRPr="006A2351">
        <w:rPr>
          <w:rFonts w:ascii="Times New Roman" w:hAnsi="Times New Roman" w:cs="Times New Roman"/>
          <w:sz w:val="28"/>
          <w:szCs w:val="28"/>
        </w:rPr>
        <w:t>о</w:t>
      </w:r>
      <w:r w:rsidR="00B059F3" w:rsidRPr="006A2351">
        <w:rPr>
          <w:rFonts w:ascii="Times New Roman" w:hAnsi="Times New Roman" w:cs="Times New Roman"/>
          <w:sz w:val="28"/>
          <w:szCs w:val="28"/>
        </w:rPr>
        <w:t>бласти Visitdon.ru</w:t>
      </w:r>
      <w:r w:rsidR="00A07038" w:rsidRPr="006A2351">
        <w:rPr>
          <w:rFonts w:ascii="Times New Roman" w:hAnsi="Times New Roman" w:cs="Times New Roman"/>
          <w:sz w:val="28"/>
          <w:szCs w:val="28"/>
        </w:rPr>
        <w:t xml:space="preserve"> с витриной туров донских туроператоров</w:t>
      </w:r>
      <w:r w:rsidR="000E75EB" w:rsidRPr="006A2351">
        <w:rPr>
          <w:rFonts w:ascii="Times New Roman" w:hAnsi="Times New Roman" w:cs="Times New Roman"/>
          <w:sz w:val="28"/>
          <w:szCs w:val="28"/>
        </w:rPr>
        <w:t xml:space="preserve">, до конца года будет </w:t>
      </w:r>
      <w:r w:rsidR="00D856AF" w:rsidRPr="006A2351">
        <w:rPr>
          <w:rFonts w:ascii="Times New Roman" w:hAnsi="Times New Roman" w:cs="Times New Roman"/>
          <w:sz w:val="28"/>
          <w:szCs w:val="28"/>
        </w:rPr>
        <w:t xml:space="preserve">запущена интеграция культурных </w:t>
      </w:r>
      <w:r w:rsidR="000E75EB" w:rsidRPr="006A2351">
        <w:rPr>
          <w:rFonts w:ascii="Times New Roman" w:hAnsi="Times New Roman" w:cs="Times New Roman"/>
          <w:sz w:val="28"/>
          <w:szCs w:val="28"/>
        </w:rPr>
        <w:t xml:space="preserve">мероприятий с афиши </w:t>
      </w:r>
      <w:proofErr w:type="spellStart"/>
      <w:proofErr w:type="gramStart"/>
      <w:r w:rsidR="00D856AF" w:rsidRPr="006A2351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proofErr w:type="gramEnd"/>
      <w:r w:rsidR="000E75EB" w:rsidRPr="006A2351">
        <w:rPr>
          <w:rFonts w:ascii="Times New Roman" w:hAnsi="Times New Roman" w:cs="Times New Roman"/>
          <w:sz w:val="28"/>
          <w:szCs w:val="28"/>
        </w:rPr>
        <w:t>;</w:t>
      </w:r>
      <w:r w:rsidR="0067513B" w:rsidRPr="006A2351">
        <w:rPr>
          <w:rFonts w:ascii="Times New Roman" w:hAnsi="Times New Roman" w:cs="Times New Roman"/>
          <w:sz w:val="28"/>
          <w:szCs w:val="28"/>
        </w:rPr>
        <w:t xml:space="preserve"> посещаемость сайта </w:t>
      </w:r>
      <w:proofErr w:type="spellStart"/>
      <w:r w:rsidR="0067513B" w:rsidRPr="006A2351">
        <w:rPr>
          <w:rFonts w:ascii="Times New Roman" w:hAnsi="Times New Roman" w:cs="Times New Roman"/>
          <w:sz w:val="28"/>
          <w:szCs w:val="28"/>
          <w:lang w:val="en-US"/>
        </w:rPr>
        <w:t>visitdon</w:t>
      </w:r>
      <w:proofErr w:type="spellEnd"/>
      <w:r w:rsidR="0067513B" w:rsidRPr="006A23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513B" w:rsidRPr="006A23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513B" w:rsidRPr="006A2351">
        <w:rPr>
          <w:rFonts w:ascii="Times New Roman" w:hAnsi="Times New Roman" w:cs="Times New Roman"/>
          <w:sz w:val="28"/>
          <w:szCs w:val="28"/>
        </w:rPr>
        <w:t xml:space="preserve"> – </w:t>
      </w:r>
      <w:r w:rsidR="00DA24E4" w:rsidRPr="006A2351">
        <w:rPr>
          <w:rFonts w:ascii="Times New Roman" w:hAnsi="Times New Roman" w:cs="Times New Roman"/>
          <w:sz w:val="28"/>
          <w:szCs w:val="28"/>
        </w:rPr>
        <w:t xml:space="preserve">более 45,7 </w:t>
      </w:r>
      <w:proofErr w:type="spellStart"/>
      <w:r w:rsidR="00DA24E4" w:rsidRPr="006A235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DA24E4" w:rsidRPr="006A2351">
        <w:rPr>
          <w:rFonts w:ascii="Times New Roman" w:hAnsi="Times New Roman" w:cs="Times New Roman"/>
          <w:sz w:val="28"/>
          <w:szCs w:val="28"/>
        </w:rPr>
        <w:t xml:space="preserve"> визитов (</w:t>
      </w:r>
      <w:r w:rsidR="003945DA" w:rsidRPr="006A2351">
        <w:rPr>
          <w:rFonts w:ascii="Times New Roman" w:hAnsi="Times New Roman" w:cs="Times New Roman"/>
          <w:sz w:val="28"/>
          <w:szCs w:val="28"/>
        </w:rPr>
        <w:t>*</w:t>
      </w:r>
      <w:r w:rsidR="00DA24E4" w:rsidRPr="006A2351">
        <w:rPr>
          <w:rFonts w:ascii="Times New Roman" w:hAnsi="Times New Roman" w:cs="Times New Roman"/>
          <w:sz w:val="28"/>
          <w:szCs w:val="28"/>
        </w:rPr>
        <w:t xml:space="preserve"> с учетом переноса на новую </w:t>
      </w:r>
      <w:r w:rsidR="003945DA" w:rsidRPr="006A2351">
        <w:rPr>
          <w:rFonts w:ascii="Times New Roman" w:hAnsi="Times New Roman" w:cs="Times New Roman"/>
          <w:sz w:val="28"/>
          <w:szCs w:val="28"/>
        </w:rPr>
        <w:t>платформу управления сайтом</w:t>
      </w:r>
      <w:r w:rsidR="00DA24E4" w:rsidRPr="006A2351">
        <w:rPr>
          <w:rFonts w:ascii="Times New Roman" w:hAnsi="Times New Roman" w:cs="Times New Roman"/>
          <w:sz w:val="28"/>
          <w:szCs w:val="28"/>
        </w:rPr>
        <w:t>)</w:t>
      </w:r>
      <w:r w:rsidR="0067513B" w:rsidRPr="006A2351">
        <w:rPr>
          <w:rFonts w:ascii="Times New Roman" w:hAnsi="Times New Roman" w:cs="Times New Roman"/>
          <w:sz w:val="28"/>
          <w:szCs w:val="28"/>
        </w:rPr>
        <w:t>;</w:t>
      </w:r>
    </w:p>
    <w:p w14:paraId="3AFC95A2" w14:textId="7D24A021" w:rsidR="0067513B" w:rsidRPr="006A2351" w:rsidRDefault="0067513B" w:rsidP="00A07038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– размещение на сайте </w:t>
      </w:r>
      <w:proofErr w:type="spellStart"/>
      <w:r w:rsidRPr="006A2351">
        <w:rPr>
          <w:rFonts w:ascii="Times New Roman" w:hAnsi="Times New Roman" w:cs="Times New Roman"/>
          <w:sz w:val="28"/>
          <w:szCs w:val="28"/>
          <w:lang w:val="en-US"/>
        </w:rPr>
        <w:t>visitdon</w:t>
      </w:r>
      <w:proofErr w:type="spellEnd"/>
      <w:r w:rsidRPr="006A23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23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2351">
        <w:rPr>
          <w:rFonts w:ascii="Times New Roman" w:hAnsi="Times New Roman" w:cs="Times New Roman"/>
          <w:sz w:val="28"/>
          <w:szCs w:val="28"/>
        </w:rPr>
        <w:t xml:space="preserve"> информации о лучших </w:t>
      </w:r>
      <w:proofErr w:type="spellStart"/>
      <w:r w:rsidRPr="006A2351">
        <w:rPr>
          <w:rFonts w:ascii="Times New Roman" w:hAnsi="Times New Roman" w:cs="Times New Roman"/>
          <w:sz w:val="28"/>
          <w:szCs w:val="28"/>
        </w:rPr>
        <w:t>фотолокациях</w:t>
      </w:r>
      <w:proofErr w:type="spellEnd"/>
      <w:r w:rsidRPr="006A2351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14:paraId="280B2755" w14:textId="4EF0BE45" w:rsidR="00F339FD" w:rsidRPr="006A2351" w:rsidRDefault="0036663D" w:rsidP="00F339FD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86207" w:rsidRPr="006A2351">
        <w:rPr>
          <w:rFonts w:ascii="Times New Roman" w:hAnsi="Times New Roman" w:cs="Times New Roman"/>
          <w:sz w:val="28"/>
          <w:szCs w:val="28"/>
        </w:rPr>
        <w:t>по итогам работы с Комитетом по туризму г. Москвы</w:t>
      </w:r>
      <w:r w:rsidR="00186207" w:rsidRPr="006A2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Pr="006A2351">
        <w:rPr>
          <w:rFonts w:ascii="Times New Roman" w:eastAsia="Calibri" w:hAnsi="Times New Roman" w:cs="Times New Roman"/>
          <w:sz w:val="28"/>
          <w:szCs w:val="28"/>
          <w:lang w:val="en-US"/>
        </w:rPr>
        <w:t>RUSSPASS</w:t>
      </w: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 представлены </w:t>
      </w:r>
      <w:r w:rsidR="00186207" w:rsidRPr="006A2351">
        <w:rPr>
          <w:rFonts w:ascii="Times New Roman" w:eastAsia="Calibri" w:hAnsi="Times New Roman" w:cs="Times New Roman"/>
          <w:sz w:val="28"/>
          <w:szCs w:val="28"/>
        </w:rPr>
        <w:t xml:space="preserve">объекты показа, </w:t>
      </w:r>
      <w:proofErr w:type="spellStart"/>
      <w:r w:rsidR="00186207" w:rsidRPr="006A2351">
        <w:rPr>
          <w:rFonts w:ascii="Times New Roman" w:eastAsia="Calibri" w:hAnsi="Times New Roman" w:cs="Times New Roman"/>
          <w:sz w:val="28"/>
          <w:szCs w:val="28"/>
        </w:rPr>
        <w:t>КСРы</w:t>
      </w:r>
      <w:proofErr w:type="spellEnd"/>
      <w:r w:rsidR="00186207" w:rsidRPr="006A23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2351">
        <w:rPr>
          <w:rFonts w:ascii="Times New Roman" w:eastAsia="Calibri" w:hAnsi="Times New Roman" w:cs="Times New Roman"/>
          <w:sz w:val="28"/>
          <w:szCs w:val="28"/>
        </w:rPr>
        <w:t>маршруты и экскурсии</w:t>
      </w:r>
      <w:r w:rsidR="00186207" w:rsidRPr="006A2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351">
        <w:rPr>
          <w:rFonts w:ascii="Times New Roman" w:eastAsia="Calibri" w:hAnsi="Times New Roman" w:cs="Times New Roman"/>
          <w:sz w:val="28"/>
          <w:szCs w:val="28"/>
        </w:rPr>
        <w:t>по области</w:t>
      </w:r>
      <w:r w:rsidR="00F44F36" w:rsidRPr="006A23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84AA5F" w14:textId="5B749648" w:rsidR="004C3914" w:rsidRPr="006A2351" w:rsidRDefault="004C3914" w:rsidP="00571DF2">
      <w:pPr>
        <w:pStyle w:val="aa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Осуществл</w:t>
      </w:r>
      <w:r w:rsidR="00B4181C" w:rsidRPr="006A2351">
        <w:rPr>
          <w:rFonts w:ascii="Times New Roman" w:hAnsi="Times New Roman" w:cs="Times New Roman"/>
          <w:sz w:val="28"/>
          <w:szCs w:val="28"/>
        </w:rPr>
        <w:t>ено</w:t>
      </w:r>
      <w:r w:rsidRPr="006A2351">
        <w:rPr>
          <w:rFonts w:ascii="Times New Roman" w:hAnsi="Times New Roman" w:cs="Times New Roman"/>
          <w:sz w:val="28"/>
          <w:szCs w:val="28"/>
        </w:rPr>
        <w:t xml:space="preserve"> 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>продвижение туристских возможностей Ростовской области</w:t>
      </w:r>
      <w:r w:rsidRPr="006A2351">
        <w:rPr>
          <w:rFonts w:ascii="Times New Roman" w:hAnsi="Times New Roman" w:cs="Times New Roman"/>
          <w:sz w:val="28"/>
          <w:szCs w:val="28"/>
        </w:rPr>
        <w:t xml:space="preserve"> в 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рамках рекламной кампании </w:t>
      </w:r>
      <w:r w:rsidRPr="006A2351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 профильных </w:t>
      </w:r>
      <w:r w:rsidRPr="006A2351">
        <w:rPr>
          <w:rFonts w:ascii="Times New Roman" w:hAnsi="Times New Roman" w:cs="Times New Roman"/>
          <w:b/>
          <w:bCs/>
          <w:sz w:val="28"/>
          <w:szCs w:val="28"/>
          <w:u w:val="single"/>
        </w:rPr>
        <w:t>печатных изданиях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A2351">
        <w:rPr>
          <w:rFonts w:ascii="Times New Roman" w:hAnsi="Times New Roman" w:cs="Times New Roman"/>
          <w:sz w:val="28"/>
          <w:szCs w:val="28"/>
        </w:rPr>
        <w:t xml:space="preserve">в журналах «Аэроэкспресс» и Russian </w:t>
      </w:r>
      <w:proofErr w:type="spellStart"/>
      <w:r w:rsidRPr="006A2351">
        <w:rPr>
          <w:rFonts w:ascii="Times New Roman" w:hAnsi="Times New Roman" w:cs="Times New Roman"/>
          <w:sz w:val="28"/>
          <w:szCs w:val="28"/>
        </w:rPr>
        <w:t>Traveler</w:t>
      </w:r>
      <w:proofErr w:type="spellEnd"/>
      <w:r w:rsidRPr="006A2351">
        <w:rPr>
          <w:rFonts w:ascii="Times New Roman" w:hAnsi="Times New Roman" w:cs="Times New Roman"/>
          <w:sz w:val="28"/>
          <w:szCs w:val="28"/>
        </w:rPr>
        <w:t xml:space="preserve"> совокупным тиражом 146 000 экземпляров</w:t>
      </w:r>
      <w:r w:rsidR="008F5234" w:rsidRPr="006A2351">
        <w:rPr>
          <w:rFonts w:ascii="Times New Roman" w:hAnsi="Times New Roman" w:cs="Times New Roman"/>
          <w:sz w:val="28"/>
          <w:szCs w:val="28"/>
        </w:rPr>
        <w:t>.</w:t>
      </w:r>
      <w:r w:rsidRPr="006A2351">
        <w:rPr>
          <w:rFonts w:ascii="Times New Roman" w:hAnsi="Times New Roman" w:cs="Times New Roman"/>
          <w:sz w:val="28"/>
          <w:szCs w:val="28"/>
        </w:rPr>
        <w:t xml:space="preserve"> Журналы распространяются в аэропортах Домодедово, Шереметьево, Внуково, в поездах «Аэроэкспресс» и «Сапсан», а также согласно дистрибуции</w:t>
      </w:r>
      <w:r w:rsidR="00A07038" w:rsidRPr="006A2351">
        <w:rPr>
          <w:rFonts w:ascii="Times New Roman" w:hAnsi="Times New Roman" w:cs="Times New Roman"/>
          <w:sz w:val="28"/>
          <w:szCs w:val="28"/>
        </w:rPr>
        <w:t>;</w:t>
      </w:r>
    </w:p>
    <w:p w14:paraId="5F82775F" w14:textId="7DE49D0F" w:rsidR="00F339FD" w:rsidRPr="006A2351" w:rsidRDefault="00F339FD" w:rsidP="00571DF2">
      <w:pPr>
        <w:pStyle w:val="aa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Для использования в мероприятиях по продвижению привлекательных фотографий и видеоматериалов регулярно создавался актуальный </w:t>
      </w:r>
      <w:proofErr w:type="spellStart"/>
      <w:r w:rsidRPr="006A2351">
        <w:rPr>
          <w:rFonts w:ascii="Times New Roman" w:hAnsi="Times New Roman" w:cs="Times New Roman"/>
          <w:sz w:val="28"/>
          <w:szCs w:val="28"/>
        </w:rPr>
        <w:t>фотоконтент</w:t>
      </w:r>
      <w:proofErr w:type="spellEnd"/>
      <w:r w:rsidRPr="006A2351">
        <w:rPr>
          <w:rFonts w:ascii="Times New Roman" w:hAnsi="Times New Roman" w:cs="Times New Roman"/>
          <w:sz w:val="28"/>
          <w:szCs w:val="28"/>
        </w:rPr>
        <w:t xml:space="preserve"> и видеоконтент.</w:t>
      </w:r>
    </w:p>
    <w:p w14:paraId="67EFF5D7" w14:textId="04C04778" w:rsidR="005A5111" w:rsidRPr="006A2351" w:rsidRDefault="00DC1ECE" w:rsidP="00571DF2">
      <w:pPr>
        <w:pStyle w:val="aa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Для распространения в рамках выше указанных мероприятий разработана и </w:t>
      </w:r>
      <w:r w:rsidR="00B059F3" w:rsidRPr="006A2351">
        <w:rPr>
          <w:rFonts w:ascii="Times New Roman" w:hAnsi="Times New Roman" w:cs="Times New Roman"/>
          <w:sz w:val="28"/>
          <w:szCs w:val="28"/>
        </w:rPr>
        <w:t>изготовлен</w:t>
      </w:r>
      <w:r w:rsidRPr="006A2351">
        <w:rPr>
          <w:rFonts w:ascii="Times New Roman" w:hAnsi="Times New Roman" w:cs="Times New Roman"/>
          <w:sz w:val="28"/>
          <w:szCs w:val="28"/>
        </w:rPr>
        <w:t xml:space="preserve">а </w:t>
      </w:r>
      <w:r w:rsidR="00B059F3" w:rsidRPr="006A2351">
        <w:rPr>
          <w:rFonts w:ascii="Times New Roman" w:hAnsi="Times New Roman" w:cs="Times New Roman"/>
          <w:b/>
          <w:bCs/>
          <w:sz w:val="28"/>
          <w:szCs w:val="28"/>
        </w:rPr>
        <w:t>рекламно-информационн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="00B059F3" w:rsidRPr="006A2351">
        <w:rPr>
          <w:rFonts w:ascii="Times New Roman" w:hAnsi="Times New Roman" w:cs="Times New Roman"/>
          <w:b/>
          <w:bCs/>
          <w:sz w:val="28"/>
          <w:szCs w:val="28"/>
        </w:rPr>
        <w:t>и сувенирн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="00B059F3" w:rsidRPr="006A2351">
        <w:rPr>
          <w:rFonts w:ascii="Times New Roman" w:hAnsi="Times New Roman" w:cs="Times New Roman"/>
          <w:b/>
          <w:bCs/>
          <w:sz w:val="28"/>
          <w:szCs w:val="28"/>
        </w:rPr>
        <w:t>продукци</w:t>
      </w:r>
      <w:r w:rsidR="00B8359B" w:rsidRPr="006A235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A5111" w:rsidRPr="006A235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5A5111" w:rsidRPr="006A2351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="005A5111" w:rsidRPr="006A2351">
        <w:rPr>
          <w:rFonts w:ascii="Times New Roman" w:hAnsi="Times New Roman" w:cs="Times New Roman"/>
          <w:sz w:val="28"/>
          <w:szCs w:val="28"/>
        </w:rPr>
        <w:t xml:space="preserve"> представительский подарочный комплект, включающий путеводитель по Ростовской области и роман Д.А. Гранина «Вечера с Петром Великим»</w:t>
      </w:r>
      <w:r w:rsidR="00A07038" w:rsidRPr="006A2351">
        <w:rPr>
          <w:rFonts w:ascii="Times New Roman" w:hAnsi="Times New Roman" w:cs="Times New Roman"/>
          <w:sz w:val="28"/>
          <w:szCs w:val="28"/>
        </w:rPr>
        <w:t>;</w:t>
      </w:r>
    </w:p>
    <w:p w14:paraId="42F3B202" w14:textId="2EF3DEBD" w:rsidR="005A5111" w:rsidRPr="006A2351" w:rsidRDefault="005A5111" w:rsidP="00571DF2">
      <w:pPr>
        <w:pStyle w:val="aa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по развитию винного туризма проведена </w:t>
      </w: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стратегическая сессия с виноделами и туроператорами, </w:t>
      </w:r>
      <w:r w:rsidRPr="006A2351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разработан комплекс мер по развитию винного туризма (</w:t>
      </w:r>
      <w:proofErr w:type="spellStart"/>
      <w:r w:rsidRPr="006A2351">
        <w:rPr>
          <w:rFonts w:ascii="Times New Roman" w:eastAsia="Calibri" w:hAnsi="Times New Roman" w:cs="Times New Roman"/>
          <w:b/>
          <w:bCs/>
          <w:sz w:val="28"/>
          <w:szCs w:val="28"/>
        </w:rPr>
        <w:t>энотуризма</w:t>
      </w:r>
      <w:proofErr w:type="spellEnd"/>
      <w:r w:rsidRPr="006A23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экскурсионных маршрутов выходного дня и сопутствующей инфраструктуры, </w:t>
      </w:r>
      <w:r w:rsidRPr="006A2351">
        <w:rPr>
          <w:rFonts w:ascii="Times New Roman" w:eastAsia="Calibri" w:hAnsi="Times New Roman" w:cs="Times New Roman"/>
          <w:sz w:val="28"/>
          <w:szCs w:val="28"/>
        </w:rPr>
        <w:t>котор</w:t>
      </w:r>
      <w:r w:rsidR="008F5234" w:rsidRPr="006A2351">
        <w:rPr>
          <w:rFonts w:ascii="Times New Roman" w:eastAsia="Calibri" w:hAnsi="Times New Roman" w:cs="Times New Roman"/>
          <w:sz w:val="28"/>
          <w:szCs w:val="28"/>
        </w:rPr>
        <w:t>ый</w:t>
      </w: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 уже </w:t>
      </w:r>
      <w:r w:rsidR="008F5234" w:rsidRPr="006A2351">
        <w:rPr>
          <w:rFonts w:ascii="Times New Roman" w:eastAsia="Calibri" w:hAnsi="Times New Roman" w:cs="Times New Roman"/>
          <w:sz w:val="28"/>
          <w:szCs w:val="28"/>
        </w:rPr>
        <w:t>реализуется</w:t>
      </w:r>
      <w:r w:rsidR="00A07038" w:rsidRPr="006A23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185DB93" w14:textId="77AFA571" w:rsidR="00EB6102" w:rsidRPr="006A2351" w:rsidRDefault="00EB6102" w:rsidP="00EB6102">
      <w:pPr>
        <w:pStyle w:val="aa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Организовано участие Ростовской области во Всероссийской акции 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>«Экскурсионный флэшмоб» – 2022</w:t>
      </w:r>
      <w:r w:rsidRPr="006A2351">
        <w:rPr>
          <w:rFonts w:ascii="Times New Roman" w:hAnsi="Times New Roman" w:cs="Times New Roman"/>
          <w:sz w:val="28"/>
          <w:szCs w:val="28"/>
        </w:rPr>
        <w:t>. В акции от региона приняли участие</w:t>
      </w:r>
      <w:r w:rsidRPr="006A2351">
        <w:rPr>
          <w:rFonts w:ascii="Times New Roman" w:hAnsi="Times New Roman" w:cs="Times New Roman"/>
          <w:sz w:val="28"/>
          <w:szCs w:val="28"/>
        </w:rPr>
        <w:br/>
        <w:t xml:space="preserve">27 организаций (туроператоры, музеи, музеи-заповедники, </w:t>
      </w:r>
      <w:proofErr w:type="spellStart"/>
      <w:r w:rsidRPr="006A2351">
        <w:rPr>
          <w:rFonts w:ascii="Times New Roman" w:hAnsi="Times New Roman" w:cs="Times New Roman"/>
          <w:sz w:val="28"/>
          <w:szCs w:val="28"/>
        </w:rPr>
        <w:t>ТИЦы</w:t>
      </w:r>
      <w:proofErr w:type="spellEnd"/>
      <w:r w:rsidRPr="006A2351">
        <w:rPr>
          <w:rFonts w:ascii="Times New Roman" w:hAnsi="Times New Roman" w:cs="Times New Roman"/>
          <w:sz w:val="28"/>
          <w:szCs w:val="28"/>
        </w:rPr>
        <w:t>), которые провели 30 экскурсий для 400 экскурсантов.</w:t>
      </w:r>
    </w:p>
    <w:p w14:paraId="286ACCD9" w14:textId="2775551B" w:rsidR="00613474" w:rsidRPr="006A2351" w:rsidRDefault="00613474" w:rsidP="00EB6102">
      <w:pPr>
        <w:pStyle w:val="aa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В рамках крупнейшего 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>арт-кластера «Таврида»</w:t>
      </w:r>
      <w:r w:rsidRPr="006A2351">
        <w:rPr>
          <w:rFonts w:ascii="Times New Roman" w:hAnsi="Times New Roman" w:cs="Times New Roman"/>
          <w:sz w:val="28"/>
          <w:szCs w:val="28"/>
        </w:rPr>
        <w:t xml:space="preserve"> брендом «Вольной Дон» и картинами с изображением достопримечательностей региона, </w:t>
      </w:r>
      <w:r w:rsidRPr="006A235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A2351">
        <w:rPr>
          <w:rFonts w:ascii="Times New Roman" w:hAnsi="Times New Roman" w:cs="Times New Roman"/>
          <w:sz w:val="28"/>
          <w:szCs w:val="28"/>
        </w:rPr>
        <w:t xml:space="preserve">-кодами оформлена площадка региона в виде жилого домика для участников со всей страны. </w:t>
      </w:r>
    </w:p>
    <w:p w14:paraId="4E7C2280" w14:textId="77777777" w:rsidR="004C3914" w:rsidRPr="006A2351" w:rsidRDefault="00DC1ECE" w:rsidP="00DC1ECE">
      <w:pPr>
        <w:pStyle w:val="aa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A23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Ростовская область </w:t>
      </w:r>
      <w:r w:rsidR="004C3914" w:rsidRPr="006A2351">
        <w:rPr>
          <w:rFonts w:ascii="Times New Roman" w:eastAsia="Calibri" w:hAnsi="Times New Roman" w:cs="Times New Roman"/>
          <w:b/>
          <w:bCs/>
          <w:sz w:val="28"/>
          <w:szCs w:val="28"/>
        </w:rPr>
        <w:t>стала призером профильных конкурсов и заняла:</w:t>
      </w:r>
    </w:p>
    <w:p w14:paraId="5C287800" w14:textId="757D3F69" w:rsidR="00DC1ECE" w:rsidRPr="006A2351" w:rsidRDefault="004C3914" w:rsidP="004C391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>– 1 место в номинации «Территория гастрономического туризма» и 2 место в номинации «Территория MICE»</w:t>
      </w:r>
      <w:r w:rsidRPr="006A2351">
        <w:rPr>
          <w:rFonts w:ascii="Times New Roman" w:hAnsi="Times New Roman" w:cs="Times New Roman"/>
          <w:sz w:val="28"/>
          <w:szCs w:val="28"/>
        </w:rPr>
        <w:t xml:space="preserve"> во </w:t>
      </w:r>
      <w:r w:rsidR="00DC1ECE" w:rsidRPr="006A2351">
        <w:rPr>
          <w:rFonts w:ascii="Times New Roman" w:eastAsia="Calibri" w:hAnsi="Times New Roman" w:cs="Times New Roman"/>
          <w:sz w:val="28"/>
          <w:szCs w:val="28"/>
        </w:rPr>
        <w:t xml:space="preserve">Всероссийской туристической Премии Russian Travel Awards </w:t>
      </w:r>
      <w:r w:rsidRPr="006A2351">
        <w:rPr>
          <w:rFonts w:ascii="Times New Roman" w:eastAsia="Calibri" w:hAnsi="Times New Roman" w:cs="Times New Roman"/>
          <w:sz w:val="28"/>
          <w:szCs w:val="28"/>
        </w:rPr>
        <w:t>(</w:t>
      </w:r>
      <w:r w:rsidR="00DC1ECE" w:rsidRPr="006A2351">
        <w:rPr>
          <w:rFonts w:ascii="Times New Roman" w:hAnsi="Times New Roman" w:cs="Times New Roman"/>
          <w:sz w:val="28"/>
          <w:szCs w:val="28"/>
        </w:rPr>
        <w:t>г. Санкт-Петербург);</w:t>
      </w:r>
    </w:p>
    <w:p w14:paraId="60F69DEC" w14:textId="16F4102D" w:rsidR="004C3914" w:rsidRPr="006A2351" w:rsidRDefault="00A07038" w:rsidP="004C391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2 место в номинации «Победители среди регионов России» по итогам </w:t>
      </w:r>
      <w:proofErr w:type="gramStart"/>
      <w:r w:rsidRPr="006A2351">
        <w:rPr>
          <w:rFonts w:ascii="Times New Roman" w:eastAsia="Calibri" w:hAnsi="Times New Roman" w:cs="Times New Roman"/>
          <w:sz w:val="28"/>
          <w:szCs w:val="28"/>
        </w:rPr>
        <w:t>2021-2022</w:t>
      </w:r>
      <w:proofErr w:type="gramEnd"/>
      <w:r w:rsidRPr="006A2351">
        <w:rPr>
          <w:rFonts w:ascii="Times New Roman" w:eastAsia="Calibri" w:hAnsi="Times New Roman" w:cs="Times New Roman"/>
          <w:sz w:val="28"/>
          <w:szCs w:val="28"/>
        </w:rPr>
        <w:t> г. и 3 место в номинации «Туристские направления» по итогам участия в Международном конкурсе «Диво Евразии»;</w:t>
      </w:r>
    </w:p>
    <w:p w14:paraId="51B2D22D" w14:textId="240800B8" w:rsidR="00BB2E73" w:rsidRPr="006A2351" w:rsidRDefault="00BB2E73" w:rsidP="002E0E06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E0E06" w:rsidRPr="006A2351">
        <w:rPr>
          <w:rFonts w:ascii="Times New Roman" w:eastAsia="Calibri" w:hAnsi="Times New Roman" w:cs="Times New Roman"/>
          <w:sz w:val="28"/>
          <w:szCs w:val="28"/>
        </w:rPr>
        <w:t>1 место у короткометражного фильма «Ростовская область. Пересекая любые границы» в номинации «</w:t>
      </w:r>
      <w:proofErr w:type="spellStart"/>
      <w:r w:rsidR="002E0E06" w:rsidRPr="006A2351">
        <w:rPr>
          <w:rFonts w:ascii="Times New Roman" w:eastAsia="Calibri" w:hAnsi="Times New Roman" w:cs="Times New Roman"/>
          <w:sz w:val="28"/>
          <w:szCs w:val="28"/>
        </w:rPr>
        <w:t>Видеобрендинг</w:t>
      </w:r>
      <w:proofErr w:type="spellEnd"/>
      <w:r w:rsidR="002E0E06" w:rsidRPr="006A2351">
        <w:rPr>
          <w:rFonts w:ascii="Times New Roman" w:eastAsia="Calibri" w:hAnsi="Times New Roman" w:cs="Times New Roman"/>
          <w:sz w:val="28"/>
          <w:szCs w:val="28"/>
        </w:rPr>
        <w:t xml:space="preserve"> территорий» и 2 место у туристско-информационного буклета «Лето в Таганроге» в номинации «Брендированная </w:t>
      </w:r>
      <w:r w:rsidR="002E0E06" w:rsidRPr="006A2351">
        <w:rPr>
          <w:rFonts w:ascii="Times New Roman" w:eastAsia="Calibri" w:hAnsi="Times New Roman" w:cs="Times New Roman"/>
          <w:sz w:val="28"/>
          <w:szCs w:val="28"/>
        </w:rPr>
        <w:lastRenderedPageBreak/>
        <w:t>полиграфия» по итогам международного маркетингового конкурса в сфере туризма «</w:t>
      </w:r>
      <w:proofErr w:type="spellStart"/>
      <w:r w:rsidR="002E0E06" w:rsidRPr="006A2351">
        <w:rPr>
          <w:rFonts w:ascii="Times New Roman" w:eastAsia="Calibri" w:hAnsi="Times New Roman" w:cs="Times New Roman"/>
          <w:sz w:val="28"/>
          <w:szCs w:val="28"/>
        </w:rPr>
        <w:t>PROбренд</w:t>
      </w:r>
      <w:proofErr w:type="spellEnd"/>
      <w:r w:rsidR="002E0E06" w:rsidRPr="006A2351">
        <w:rPr>
          <w:rFonts w:ascii="Times New Roman" w:eastAsia="Calibri" w:hAnsi="Times New Roman" w:cs="Times New Roman"/>
          <w:sz w:val="28"/>
          <w:szCs w:val="28"/>
        </w:rPr>
        <w:t xml:space="preserve"> – 2022»;</w:t>
      </w:r>
    </w:p>
    <w:p w14:paraId="21237E7C" w14:textId="181D8931" w:rsidR="006A2351" w:rsidRPr="006A2351" w:rsidRDefault="005E1BD7" w:rsidP="006A2351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Лучшее </w:t>
      </w:r>
      <w:proofErr w:type="spellStart"/>
      <w:r w:rsidRPr="006A2351">
        <w:rPr>
          <w:rFonts w:ascii="Times New Roman" w:eastAsia="Calibri" w:hAnsi="Times New Roman" w:cs="Times New Roman"/>
          <w:sz w:val="28"/>
          <w:szCs w:val="28"/>
        </w:rPr>
        <w:t>турнаправление</w:t>
      </w:r>
      <w:proofErr w:type="spellEnd"/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 года «за гостеприимство» </w:t>
      </w:r>
      <w:r w:rsidR="006A2351">
        <w:rPr>
          <w:rFonts w:ascii="Times New Roman" w:eastAsia="Calibri" w:hAnsi="Times New Roman" w:cs="Times New Roman"/>
          <w:sz w:val="28"/>
          <w:szCs w:val="28"/>
        </w:rPr>
        <w:t>(</w:t>
      </w:r>
      <w:r w:rsidR="006A2351">
        <w:rPr>
          <w:rFonts w:ascii="Times New Roman" w:eastAsia="Calibri" w:hAnsi="Times New Roman" w:cs="Times New Roman"/>
          <w:sz w:val="28"/>
          <w:szCs w:val="28"/>
          <w:lang w:val="en-US"/>
        </w:rPr>
        <w:t>Russian</w:t>
      </w:r>
      <w:r w:rsidR="006A2351" w:rsidRPr="006A2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2351">
        <w:rPr>
          <w:rFonts w:ascii="Times New Roman" w:eastAsia="Calibri" w:hAnsi="Times New Roman" w:cs="Times New Roman"/>
          <w:sz w:val="28"/>
          <w:szCs w:val="28"/>
          <w:lang w:val="en-US"/>
        </w:rPr>
        <w:t>Traveller</w:t>
      </w:r>
      <w:proofErr w:type="spellEnd"/>
      <w:r w:rsidR="006A2351" w:rsidRPr="006A2351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808DA35" w14:textId="77777777" w:rsidR="006A2351" w:rsidRDefault="006A2351" w:rsidP="006A2351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B30C35" w14:textId="69B8224D" w:rsidR="00FA4EF8" w:rsidRPr="006A2351" w:rsidRDefault="00DC1ECE" w:rsidP="006A2351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Ростовская область успешно защитила </w:t>
      </w:r>
      <w:r w:rsidR="000063AB" w:rsidRPr="006A2351">
        <w:rPr>
          <w:rFonts w:ascii="Times New Roman" w:hAnsi="Times New Roman" w:cs="Times New Roman"/>
          <w:sz w:val="28"/>
          <w:szCs w:val="28"/>
        </w:rPr>
        <w:t>«</w:t>
      </w:r>
      <w:r w:rsidRPr="006A2351">
        <w:rPr>
          <w:rFonts w:ascii="Times New Roman" w:hAnsi="Times New Roman" w:cs="Times New Roman"/>
          <w:sz w:val="28"/>
          <w:szCs w:val="28"/>
        </w:rPr>
        <w:t>стратегию</w:t>
      </w:r>
      <w:r w:rsidR="000063AB" w:rsidRPr="006A2351">
        <w:rPr>
          <w:rFonts w:ascii="Times New Roman" w:hAnsi="Times New Roman" w:cs="Times New Roman"/>
          <w:sz w:val="28"/>
          <w:szCs w:val="28"/>
        </w:rPr>
        <w:t>»</w:t>
      </w:r>
      <w:r w:rsidRPr="006A2351">
        <w:rPr>
          <w:rFonts w:ascii="Times New Roman" w:hAnsi="Times New Roman" w:cs="Times New Roman"/>
          <w:sz w:val="28"/>
          <w:szCs w:val="28"/>
        </w:rPr>
        <w:t xml:space="preserve"> развития промышленного туризма в фина</w:t>
      </w:r>
      <w:r w:rsidR="00A07038" w:rsidRPr="006A2351">
        <w:rPr>
          <w:rFonts w:ascii="Times New Roman" w:hAnsi="Times New Roman" w:cs="Times New Roman"/>
          <w:sz w:val="28"/>
          <w:szCs w:val="28"/>
        </w:rPr>
        <w:t>ле</w:t>
      </w:r>
      <w:r w:rsidRPr="006A2351">
        <w:rPr>
          <w:rFonts w:ascii="Times New Roman" w:hAnsi="Times New Roman" w:cs="Times New Roman"/>
          <w:sz w:val="28"/>
          <w:szCs w:val="28"/>
        </w:rPr>
        <w:t xml:space="preserve"> Всероссийского акселератора по промышленному туризму, </w:t>
      </w:r>
      <w:r w:rsidR="00E7437E" w:rsidRPr="006A2351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 w:rsidR="002B62AE" w:rsidRPr="006A2351">
        <w:rPr>
          <w:rFonts w:ascii="Times New Roman" w:hAnsi="Times New Roman" w:cs="Times New Roman"/>
          <w:sz w:val="28"/>
          <w:szCs w:val="28"/>
        </w:rPr>
        <w:t>АСИ</w:t>
      </w:r>
      <w:r w:rsidRPr="006A2351">
        <w:rPr>
          <w:rFonts w:ascii="Times New Roman" w:hAnsi="Times New Roman" w:cs="Times New Roman"/>
          <w:sz w:val="28"/>
          <w:szCs w:val="28"/>
        </w:rPr>
        <w:t xml:space="preserve">, и получила 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="000063AB"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«Лучшее решение по продвижению </w:t>
      </w:r>
      <w:proofErr w:type="spellStart"/>
      <w:r w:rsidRPr="006A2351">
        <w:rPr>
          <w:rFonts w:ascii="Times New Roman" w:hAnsi="Times New Roman" w:cs="Times New Roman"/>
          <w:b/>
          <w:bCs/>
          <w:sz w:val="28"/>
          <w:szCs w:val="28"/>
        </w:rPr>
        <w:t>промтуризма</w:t>
      </w:r>
      <w:proofErr w:type="spellEnd"/>
      <w:r w:rsidRPr="006A2351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14:paraId="1BED3DE9" w14:textId="2A2DA19A" w:rsidR="005E1BD7" w:rsidRPr="006A2351" w:rsidRDefault="005E1BD7" w:rsidP="00FA4EF8">
      <w:pPr>
        <w:pStyle w:val="aa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Обучающая программа «Таганрог – перезагрузка»</w:t>
      </w:r>
    </w:p>
    <w:p w14:paraId="12B4B372" w14:textId="77777777" w:rsidR="005E1BD7" w:rsidRPr="006A2351" w:rsidRDefault="005E1BD7" w:rsidP="005E1BD7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Повышение квалификации специалистов индустрии гостеприимства г. Таганрога и Ростовской области. Повышение </w:t>
      </w:r>
      <w:proofErr w:type="spellStart"/>
      <w:proofErr w:type="gramStart"/>
      <w:r w:rsidRPr="006A2351">
        <w:rPr>
          <w:rFonts w:ascii="Times New Roman" w:hAnsi="Times New Roman" w:cs="Times New Roman"/>
          <w:sz w:val="28"/>
          <w:szCs w:val="28"/>
        </w:rPr>
        <w:t>конкуренто</w:t>
      </w:r>
      <w:proofErr w:type="spellEnd"/>
      <w:r w:rsidRPr="006A2351">
        <w:rPr>
          <w:rFonts w:ascii="Times New Roman" w:hAnsi="Times New Roman" w:cs="Times New Roman"/>
          <w:sz w:val="28"/>
          <w:szCs w:val="28"/>
        </w:rPr>
        <w:t>-способности</w:t>
      </w:r>
      <w:proofErr w:type="gramEnd"/>
      <w:r w:rsidRPr="006A2351">
        <w:rPr>
          <w:rFonts w:ascii="Times New Roman" w:hAnsi="Times New Roman" w:cs="Times New Roman"/>
          <w:sz w:val="28"/>
          <w:szCs w:val="28"/>
        </w:rPr>
        <w:t xml:space="preserve"> регионального турпродукта.</w:t>
      </w:r>
    </w:p>
    <w:p w14:paraId="3954E2FF" w14:textId="77777777" w:rsidR="005E1BD7" w:rsidRPr="006A2351" w:rsidRDefault="005E1BD7" w:rsidP="005E1BD7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Проведен тренинг для субъектов туриндустрии Ростовской области, в том числе г. Таганрога.</w:t>
      </w:r>
    </w:p>
    <w:p w14:paraId="08952E87" w14:textId="77777777" w:rsidR="005E1BD7" w:rsidRPr="006A2351" w:rsidRDefault="005E1BD7" w:rsidP="005E1BD7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Спикерами выступили профессиональные бизнес-тренеры сферы гостеприимства и маркетологи по следующим тематикам: развитие бизнеса и партнерство; управление маркетингом в компании; </w:t>
      </w:r>
      <w:proofErr w:type="spellStart"/>
      <w:r w:rsidRPr="006A2351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6A2351">
        <w:rPr>
          <w:rFonts w:ascii="Times New Roman" w:hAnsi="Times New Roman" w:cs="Times New Roman"/>
          <w:sz w:val="28"/>
          <w:szCs w:val="28"/>
        </w:rPr>
        <w:t xml:space="preserve">-маркетинг и продвижение в социальных сетях. </w:t>
      </w:r>
    </w:p>
    <w:p w14:paraId="339D5129" w14:textId="3B7FCCD5" w:rsidR="005E1BD7" w:rsidRPr="006A2351" w:rsidRDefault="005E1BD7" w:rsidP="005E1BD7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Участие в очном формате приняли 21 человек и 15 человек в формате онлайн.</w:t>
      </w:r>
    </w:p>
    <w:p w14:paraId="06ADC03F" w14:textId="3044567D" w:rsidR="005E1BD7" w:rsidRPr="006A2351" w:rsidRDefault="005E1BD7" w:rsidP="00FA4EF8">
      <w:pPr>
        <w:pStyle w:val="aa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351">
        <w:rPr>
          <w:rFonts w:ascii="Times New Roman" w:hAnsi="Times New Roman" w:cs="Times New Roman"/>
          <w:sz w:val="28"/>
          <w:szCs w:val="28"/>
        </w:rPr>
        <w:t>Форум  «</w:t>
      </w:r>
      <w:proofErr w:type="gramEnd"/>
      <w:r w:rsidRPr="006A2351">
        <w:rPr>
          <w:rFonts w:ascii="Times New Roman" w:hAnsi="Times New Roman" w:cs="Times New Roman"/>
          <w:sz w:val="28"/>
          <w:szCs w:val="28"/>
        </w:rPr>
        <w:t>Открой Вольный Дон»</w:t>
      </w:r>
      <w:r w:rsidR="00F339FD" w:rsidRPr="006A2351">
        <w:rPr>
          <w:rFonts w:ascii="Times New Roman" w:hAnsi="Times New Roman" w:cs="Times New Roman"/>
          <w:sz w:val="28"/>
          <w:szCs w:val="28"/>
        </w:rPr>
        <w:t xml:space="preserve"> + акция</w:t>
      </w:r>
    </w:p>
    <w:p w14:paraId="5AF69D26" w14:textId="77777777" w:rsidR="00F339FD" w:rsidRPr="006A2351" w:rsidRDefault="005E1BD7" w:rsidP="00F339FD">
      <w:pPr>
        <w:pStyle w:val="aa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Разработка и предоставление статистических и информационно-аналитических материалов в сфере туризма – МТС – актуальные оперативные данные </w:t>
      </w:r>
      <w:r w:rsidRPr="006A2351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6A2351">
        <w:rPr>
          <w:rFonts w:ascii="Times New Roman" w:hAnsi="Times New Roman" w:cs="Times New Roman"/>
          <w:sz w:val="28"/>
          <w:szCs w:val="28"/>
        </w:rPr>
        <w:t xml:space="preserve"> </w:t>
      </w:r>
      <w:r w:rsidRPr="006A2351">
        <w:rPr>
          <w:rFonts w:ascii="Times New Roman" w:hAnsi="Times New Roman" w:cs="Times New Roman"/>
          <w:sz w:val="28"/>
          <w:szCs w:val="28"/>
          <w:lang w:val="en-US"/>
        </w:rPr>
        <w:t>data</w:t>
      </w:r>
    </w:p>
    <w:p w14:paraId="238C962B" w14:textId="7323B09E" w:rsidR="00BE6556" w:rsidRPr="006A2351" w:rsidRDefault="006A2351" w:rsidP="008522FA">
      <w:pPr>
        <w:pStyle w:val="aa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B059F3" w:rsidRPr="006A2351">
        <w:rPr>
          <w:rFonts w:ascii="Times New Roman" w:eastAsia="Calibri" w:hAnsi="Times New Roman" w:cs="Times New Roman"/>
          <w:sz w:val="28"/>
          <w:szCs w:val="28"/>
        </w:rPr>
        <w:t>акже наряду с мероприятиями, п</w:t>
      </w:r>
      <w:r w:rsidR="00B7337D" w:rsidRPr="006A2351">
        <w:rPr>
          <w:rFonts w:ascii="Times New Roman" w:eastAsia="Calibri" w:hAnsi="Times New Roman" w:cs="Times New Roman"/>
          <w:sz w:val="28"/>
          <w:szCs w:val="28"/>
        </w:rPr>
        <w:t>о</w:t>
      </w:r>
      <w:r w:rsidR="00B059F3" w:rsidRPr="006A2351">
        <w:rPr>
          <w:rFonts w:ascii="Times New Roman" w:eastAsia="Calibri" w:hAnsi="Times New Roman" w:cs="Times New Roman"/>
          <w:sz w:val="28"/>
          <w:szCs w:val="28"/>
        </w:rPr>
        <w:t>вышающими туристскую привлекательность Ростовской области, Агентством:</w:t>
      </w:r>
      <w:r w:rsidR="00BE6556" w:rsidRPr="006A2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94001" w14:textId="0ECA0EF5" w:rsidR="00BE6556" w:rsidRPr="006A2351" w:rsidRDefault="00381ECB" w:rsidP="0000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–  на площадке </w:t>
      </w:r>
      <w:proofErr w:type="spellStart"/>
      <w:r w:rsidRPr="006A2351">
        <w:rPr>
          <w:rFonts w:ascii="Times New Roman" w:hAnsi="Times New Roman" w:cs="Times New Roman"/>
          <w:sz w:val="28"/>
          <w:szCs w:val="28"/>
        </w:rPr>
        <w:t>РРАППа</w:t>
      </w:r>
      <w:proofErr w:type="spellEnd"/>
      <w:r w:rsidRPr="006A2351">
        <w:rPr>
          <w:rFonts w:ascii="Times New Roman" w:hAnsi="Times New Roman" w:cs="Times New Roman"/>
          <w:sz w:val="28"/>
          <w:szCs w:val="28"/>
        </w:rPr>
        <w:t xml:space="preserve"> о</w:t>
      </w:r>
      <w:r w:rsidR="00BE6556" w:rsidRPr="006A2351">
        <w:rPr>
          <w:rFonts w:ascii="Times New Roman" w:hAnsi="Times New Roman" w:cs="Times New Roman"/>
          <w:sz w:val="28"/>
          <w:szCs w:val="28"/>
        </w:rPr>
        <w:t>рганиз</w:t>
      </w:r>
      <w:r w:rsidRPr="006A2351">
        <w:rPr>
          <w:rFonts w:ascii="Times New Roman" w:hAnsi="Times New Roman" w:cs="Times New Roman"/>
          <w:sz w:val="28"/>
          <w:szCs w:val="28"/>
        </w:rPr>
        <w:t>ован</w:t>
      </w:r>
      <w:r w:rsidR="00BE6556" w:rsidRPr="006A2351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Pr="006A2351">
        <w:rPr>
          <w:rFonts w:ascii="Times New Roman" w:hAnsi="Times New Roman" w:cs="Times New Roman"/>
          <w:sz w:val="28"/>
          <w:szCs w:val="28"/>
        </w:rPr>
        <w:t>ый</w:t>
      </w:r>
      <w:r w:rsidR="00BE6556" w:rsidRPr="006A2351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Pr="006A2351">
        <w:rPr>
          <w:rFonts w:ascii="Times New Roman" w:hAnsi="Times New Roman" w:cs="Times New Roman"/>
          <w:sz w:val="28"/>
          <w:szCs w:val="28"/>
        </w:rPr>
        <w:t>ий</w:t>
      </w:r>
      <w:r w:rsidR="00BE6556" w:rsidRPr="006A2351">
        <w:rPr>
          <w:rFonts w:ascii="Times New Roman" w:hAnsi="Times New Roman" w:cs="Times New Roman"/>
          <w:sz w:val="28"/>
          <w:szCs w:val="28"/>
        </w:rPr>
        <w:t xml:space="preserve"> мастер-класс по юридическим вопросам в сфере туризма</w:t>
      </w:r>
      <w:r w:rsidR="000063AB" w:rsidRPr="006A2351">
        <w:rPr>
          <w:rFonts w:ascii="Times New Roman" w:hAnsi="Times New Roman" w:cs="Times New Roman"/>
          <w:sz w:val="28"/>
          <w:szCs w:val="28"/>
        </w:rPr>
        <w:t xml:space="preserve"> «Туризм в условиях санкций и иных ограничений», где </w:t>
      </w:r>
      <w:proofErr w:type="gramStart"/>
      <w:r w:rsidR="000063AB" w:rsidRPr="006A2351">
        <w:rPr>
          <w:rFonts w:ascii="Times New Roman" w:hAnsi="Times New Roman" w:cs="Times New Roman"/>
          <w:sz w:val="28"/>
          <w:szCs w:val="28"/>
        </w:rPr>
        <w:t>частно-практикующий</w:t>
      </w:r>
      <w:proofErr w:type="gramEnd"/>
      <w:r w:rsidR="000063AB" w:rsidRPr="006A2351">
        <w:rPr>
          <w:rFonts w:ascii="Times New Roman" w:hAnsi="Times New Roman" w:cs="Times New Roman"/>
          <w:sz w:val="28"/>
          <w:szCs w:val="28"/>
        </w:rPr>
        <w:t xml:space="preserve"> юрист в сфере туризма Денис Поляков ответил на вопросы турбизнеса</w:t>
      </w:r>
      <w:r w:rsidR="00BE6556" w:rsidRPr="006A2351">
        <w:rPr>
          <w:rFonts w:ascii="Times New Roman" w:hAnsi="Times New Roman" w:cs="Times New Roman"/>
          <w:sz w:val="28"/>
          <w:szCs w:val="28"/>
        </w:rPr>
        <w:t>;</w:t>
      </w:r>
    </w:p>
    <w:p w14:paraId="31CAB831" w14:textId="3EABEC3A" w:rsidR="00381ECB" w:rsidRPr="006A2351" w:rsidRDefault="00381ECB" w:rsidP="00FA4EF8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– проведен</w:t>
      </w:r>
      <w:r w:rsidR="006D0BB7" w:rsidRPr="006A2351">
        <w:rPr>
          <w:rFonts w:ascii="Times New Roman" w:hAnsi="Times New Roman" w:cs="Times New Roman"/>
          <w:sz w:val="28"/>
          <w:szCs w:val="28"/>
        </w:rPr>
        <w:t>ы</w:t>
      </w:r>
      <w:r w:rsidRPr="006A2351">
        <w:rPr>
          <w:rFonts w:ascii="Times New Roman" w:hAnsi="Times New Roman" w:cs="Times New Roman"/>
          <w:sz w:val="28"/>
          <w:szCs w:val="28"/>
        </w:rPr>
        <w:t xml:space="preserve"> онлайн-вебинар</w:t>
      </w:r>
      <w:r w:rsidR="006D0BB7" w:rsidRPr="006A2351">
        <w:rPr>
          <w:rFonts w:ascii="Times New Roman" w:hAnsi="Times New Roman" w:cs="Times New Roman"/>
          <w:sz w:val="28"/>
          <w:szCs w:val="28"/>
        </w:rPr>
        <w:t>ы</w:t>
      </w:r>
      <w:r w:rsidRPr="006A2351">
        <w:rPr>
          <w:rFonts w:ascii="Times New Roman" w:hAnsi="Times New Roman" w:cs="Times New Roman"/>
          <w:sz w:val="28"/>
          <w:szCs w:val="28"/>
        </w:rPr>
        <w:t xml:space="preserve"> </w:t>
      </w:r>
      <w:r w:rsidRPr="006A2351">
        <w:rPr>
          <w:rFonts w:ascii="Times New Roman" w:eastAsia="Calibri" w:hAnsi="Times New Roman" w:cs="Times New Roman"/>
          <w:sz w:val="28"/>
          <w:szCs w:val="28"/>
        </w:rPr>
        <w:t>с представителями КСР области по вопросам взаимодействия с сервисом бронирования «Ostrovok.ru» и презентация специальных предложений сервиса;</w:t>
      </w:r>
    </w:p>
    <w:p w14:paraId="7C554653" w14:textId="495F64B5" w:rsidR="00FA4EF8" w:rsidRPr="006A2351" w:rsidRDefault="00B059F3" w:rsidP="00B059F3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35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A4EF8" w:rsidRPr="006A2351">
        <w:rPr>
          <w:rFonts w:ascii="Times New Roman" w:eastAsia="Calibri" w:hAnsi="Times New Roman" w:cs="Times New Roman"/>
          <w:sz w:val="28"/>
          <w:szCs w:val="28"/>
        </w:rPr>
        <w:t xml:space="preserve">на постоянной основе консультационная и информационная поддержка </w:t>
      </w:r>
      <w:r w:rsidR="006D0BB7" w:rsidRPr="006A2351">
        <w:rPr>
          <w:rFonts w:ascii="Times New Roman" w:eastAsia="Calibri" w:hAnsi="Times New Roman" w:cs="Times New Roman"/>
          <w:sz w:val="28"/>
          <w:szCs w:val="28"/>
        </w:rPr>
        <w:t>СТИ</w:t>
      </w:r>
      <w:r w:rsidR="00A07038" w:rsidRPr="006A23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5B8790" w14:textId="47633FA1" w:rsidR="002968CC" w:rsidRPr="006A2351" w:rsidRDefault="000063AB" w:rsidP="002968CC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С учетом обозначенного Губернатором приоритета по развитию Таганрога как туристского центра, конечно, в наших мероприятиях особое внимание уделяем продвижению города Таганрога, именно поэтому всегда говорим о нем в любом пиар-мероприятии и открыли им презентацию региона на выставке «Знай наше».</w:t>
      </w:r>
    </w:p>
    <w:p w14:paraId="0A44C9D2" w14:textId="77777777" w:rsidR="006D0BB7" w:rsidRPr="006A2351" w:rsidRDefault="006D0BB7" w:rsidP="002968CC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3C1B1" w14:textId="7A4297FF" w:rsidR="002D1854" w:rsidRPr="006A2351" w:rsidRDefault="00470B5F" w:rsidP="002D18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Установленные Соглашением о предоставлении Агентству субсидии 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достигнуты</w:t>
      </w:r>
      <w:r w:rsidR="00A07038"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отчетную дату</w:t>
      </w:r>
      <w:r w:rsidRPr="006A2351">
        <w:rPr>
          <w:rFonts w:ascii="Times New Roman" w:hAnsi="Times New Roman" w:cs="Times New Roman"/>
          <w:sz w:val="28"/>
          <w:szCs w:val="28"/>
        </w:rPr>
        <w:t>.</w:t>
      </w:r>
      <w:r w:rsidR="002D1854" w:rsidRPr="006A2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B51E9" w14:textId="59F88034" w:rsidR="007D6DC1" w:rsidRPr="006A2351" w:rsidRDefault="00A07038" w:rsidP="00B059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По данным ПАО «МТС» турпоток в регион за </w:t>
      </w:r>
      <w:r w:rsidR="006A2351" w:rsidRPr="006A235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 месяцев составил </w:t>
      </w:r>
      <w:r w:rsidR="00FF12DF" w:rsidRPr="006A2351">
        <w:rPr>
          <w:rFonts w:ascii="Times New Roman" w:hAnsi="Times New Roman" w:cs="Times New Roman"/>
          <w:b/>
          <w:bCs/>
          <w:sz w:val="28"/>
          <w:szCs w:val="28"/>
        </w:rPr>
        <w:t>3,</w:t>
      </w:r>
      <w:r w:rsidR="006A2351" w:rsidRPr="006A235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 млн человек</w:t>
      </w:r>
      <w:r w:rsidR="0067513B"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gramStart"/>
      <w:r w:rsidR="0067513B" w:rsidRPr="006A2351">
        <w:rPr>
          <w:rFonts w:ascii="Times New Roman" w:hAnsi="Times New Roman" w:cs="Times New Roman"/>
          <w:b/>
          <w:bCs/>
          <w:sz w:val="28"/>
          <w:szCs w:val="28"/>
        </w:rPr>
        <w:t>т.ч.</w:t>
      </w:r>
      <w:proofErr w:type="gramEnd"/>
      <w:r w:rsidR="0067513B"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 в Таганрог – </w:t>
      </w:r>
      <w:r w:rsidR="00856D6C">
        <w:rPr>
          <w:rFonts w:ascii="Times New Roman" w:hAnsi="Times New Roman" w:cs="Times New Roman"/>
          <w:b/>
          <w:bCs/>
          <w:sz w:val="28"/>
          <w:szCs w:val="28"/>
        </w:rPr>
        <w:t>401 640</w:t>
      </w:r>
      <w:r w:rsidR="003945DA"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 тыс. </w:t>
      </w:r>
      <w:r w:rsidR="003945DA" w:rsidRPr="006A2351">
        <w:rPr>
          <w:rFonts w:ascii="Times New Roman" w:hAnsi="Times New Roman" w:cs="Times New Roman"/>
          <w:sz w:val="28"/>
          <w:szCs w:val="28"/>
        </w:rPr>
        <w:t>(что превышает прошлогоднее значение).</w:t>
      </w:r>
    </w:p>
    <w:p w14:paraId="25260D79" w14:textId="67CE1AAE" w:rsidR="00A07038" w:rsidRPr="006A2351" w:rsidRDefault="00A07038" w:rsidP="00A0703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По данным СБЕР ИНДЕКС Ростовская область вошла в ТОП-10 регионов по развитию туризма – </w:t>
      </w:r>
      <w:r w:rsidRPr="006A2351">
        <w:rPr>
          <w:rFonts w:ascii="Times New Roman" w:hAnsi="Times New Roman" w:cs="Times New Roman"/>
          <w:sz w:val="28"/>
          <w:szCs w:val="28"/>
        </w:rPr>
        <w:t>регион второй год входит в топ-10, сохраняет темп. Прирост отдыхающих составил 37,8%, прирост по тратам достиг 56,2% по сравнению с 2019</w:t>
      </w:r>
      <w:r w:rsidR="006F2A37" w:rsidRPr="006A2351">
        <w:rPr>
          <w:rFonts w:ascii="Times New Roman" w:hAnsi="Times New Roman" w:cs="Times New Roman"/>
          <w:sz w:val="28"/>
          <w:szCs w:val="28"/>
        </w:rPr>
        <w:t> г</w:t>
      </w:r>
      <w:r w:rsidRPr="006A2351">
        <w:rPr>
          <w:rFonts w:ascii="Times New Roman" w:hAnsi="Times New Roman" w:cs="Times New Roman"/>
          <w:sz w:val="28"/>
          <w:szCs w:val="28"/>
        </w:rPr>
        <w:t>.</w:t>
      </w:r>
    </w:p>
    <w:p w14:paraId="5BF686F1" w14:textId="77777777" w:rsidR="00575324" w:rsidRPr="006A2351" w:rsidRDefault="002D1854" w:rsidP="00A0703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* Официальная статистика по численности лиц, размещенных в КСР РО</w:t>
      </w:r>
      <w:r w:rsidR="00575324" w:rsidRPr="006A2351">
        <w:rPr>
          <w:rFonts w:ascii="Times New Roman" w:hAnsi="Times New Roman" w:cs="Times New Roman"/>
          <w:sz w:val="28"/>
          <w:szCs w:val="28"/>
        </w:rPr>
        <w:t>:</w:t>
      </w:r>
    </w:p>
    <w:p w14:paraId="36D403AC" w14:textId="164B6B61" w:rsidR="00A07038" w:rsidRPr="006A2351" w:rsidRDefault="00575324" w:rsidP="00FF12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за </w:t>
      </w:r>
      <w:r w:rsidR="00FF12DF" w:rsidRPr="006A2351">
        <w:rPr>
          <w:rFonts w:ascii="Times New Roman" w:hAnsi="Times New Roman" w:cs="Times New Roman"/>
          <w:sz w:val="28"/>
          <w:szCs w:val="28"/>
        </w:rPr>
        <w:t>9 месяцев</w:t>
      </w:r>
      <w:r w:rsidRPr="006A2351">
        <w:rPr>
          <w:rFonts w:ascii="Times New Roman" w:hAnsi="Times New Roman" w:cs="Times New Roman"/>
          <w:sz w:val="28"/>
          <w:szCs w:val="28"/>
        </w:rPr>
        <w:t xml:space="preserve"> (январь – </w:t>
      </w:r>
      <w:r w:rsidR="00FF12DF" w:rsidRPr="006A2351">
        <w:rPr>
          <w:rFonts w:ascii="Times New Roman" w:hAnsi="Times New Roman" w:cs="Times New Roman"/>
          <w:sz w:val="28"/>
          <w:szCs w:val="28"/>
        </w:rPr>
        <w:t>сентябрь</w:t>
      </w:r>
      <w:r w:rsidRPr="006A2351">
        <w:rPr>
          <w:rFonts w:ascii="Times New Roman" w:hAnsi="Times New Roman" w:cs="Times New Roman"/>
          <w:sz w:val="28"/>
          <w:szCs w:val="28"/>
        </w:rPr>
        <w:t xml:space="preserve">) – </w:t>
      </w:r>
      <w:r w:rsidR="00FF12DF" w:rsidRPr="006A2351">
        <w:rPr>
          <w:rFonts w:ascii="Times New Roman" w:hAnsi="Times New Roman" w:cs="Times New Roman"/>
          <w:sz w:val="28"/>
          <w:szCs w:val="28"/>
        </w:rPr>
        <w:t>724,1</w:t>
      </w:r>
      <w:r w:rsidRPr="006A2351">
        <w:rPr>
          <w:rFonts w:ascii="Times New Roman" w:hAnsi="Times New Roman" w:cs="Times New Roman"/>
          <w:sz w:val="28"/>
          <w:szCs w:val="28"/>
        </w:rPr>
        <w:t xml:space="preserve"> тыс. чел.</w:t>
      </w:r>
    </w:p>
    <w:p w14:paraId="093053E0" w14:textId="77777777" w:rsidR="00176DC5" w:rsidRPr="006A2351" w:rsidRDefault="00176DC5" w:rsidP="00035A3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3CEEF" w14:textId="199EEC91" w:rsidR="00176DC5" w:rsidRPr="006A2351" w:rsidRDefault="00176DC5" w:rsidP="00176DC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2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>. Инвестиции в сферу туризма.</w:t>
      </w:r>
    </w:p>
    <w:p w14:paraId="7EC195B5" w14:textId="77777777" w:rsidR="00560D4F" w:rsidRPr="006A2351" w:rsidRDefault="00DF21D5" w:rsidP="00560D4F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6A2351">
        <w:rPr>
          <w:rFonts w:ascii="Times New Roman" w:hAnsi="Times New Roman" w:cs="Times New Roman"/>
          <w:sz w:val="28"/>
          <w:szCs w:val="28"/>
        </w:rPr>
        <w:t xml:space="preserve"> </w:t>
      </w:r>
      <w:r w:rsidR="0072136F" w:rsidRPr="006A2351">
        <w:rPr>
          <w:rFonts w:ascii="Times New Roman" w:hAnsi="Times New Roman" w:cs="Times New Roman"/>
          <w:sz w:val="28"/>
          <w:szCs w:val="28"/>
        </w:rPr>
        <w:t xml:space="preserve">При активном участии Агентства в подготовке заявок на получение </w:t>
      </w:r>
      <w:r w:rsidR="0072136F" w:rsidRPr="006A2351">
        <w:rPr>
          <w:rFonts w:ascii="Times New Roman" w:hAnsi="Times New Roman" w:cs="Times New Roman"/>
          <w:b/>
          <w:bCs/>
          <w:sz w:val="28"/>
          <w:szCs w:val="28"/>
        </w:rPr>
        <w:t>грантовой поддержки Ростуризма</w:t>
      </w:r>
      <w:r w:rsidR="0072136F" w:rsidRPr="006A2351">
        <w:rPr>
          <w:rFonts w:ascii="Times New Roman" w:hAnsi="Times New Roman" w:cs="Times New Roman"/>
          <w:sz w:val="28"/>
          <w:szCs w:val="28"/>
        </w:rPr>
        <w:t xml:space="preserve"> и взаимодействии с инициаторами проектов Ростовская область вошла в число победителей конкурсов на </w:t>
      </w:r>
      <w:r w:rsidRPr="006A2351">
        <w:rPr>
          <w:rFonts w:ascii="Times New Roman" w:hAnsi="Times New Roman" w:cs="Times New Roman"/>
          <w:sz w:val="28"/>
          <w:szCs w:val="28"/>
        </w:rPr>
        <w:t>получение субсидий из федерального бюджета:</w:t>
      </w:r>
    </w:p>
    <w:p w14:paraId="4F49861A" w14:textId="29FAA0E6" w:rsidR="00176DC5" w:rsidRPr="006A2351" w:rsidRDefault="00560D4F" w:rsidP="00560D4F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6A2351">
        <w:rPr>
          <w:rFonts w:ascii="Times New Roman" w:hAnsi="Times New Roman" w:cs="Times New Roman"/>
          <w:sz w:val="28"/>
          <w:szCs w:val="28"/>
        </w:rPr>
        <w:t xml:space="preserve"> </w:t>
      </w:r>
      <w:r w:rsidR="00DF21D5" w:rsidRPr="006A2351">
        <w:rPr>
          <w:rFonts w:ascii="Times New Roman" w:hAnsi="Times New Roman" w:cs="Times New Roman"/>
          <w:sz w:val="28"/>
          <w:szCs w:val="28"/>
        </w:rPr>
        <w:t>П</w:t>
      </w:r>
      <w:r w:rsidR="00176DC5" w:rsidRPr="006A2351">
        <w:rPr>
          <w:rFonts w:ascii="Times New Roman" w:hAnsi="Times New Roman" w:cs="Times New Roman"/>
          <w:sz w:val="28"/>
          <w:szCs w:val="28"/>
        </w:rPr>
        <w:t xml:space="preserve">о результатам конкурса </w:t>
      </w:r>
      <w:r w:rsidR="00DF21D5" w:rsidRPr="006A2351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="00DF21D5" w:rsidRPr="006A2351">
        <w:rPr>
          <w:rFonts w:ascii="Times New Roman" w:hAnsi="Times New Roman" w:cs="Times New Roman"/>
          <w:b/>
          <w:bCs/>
          <w:sz w:val="28"/>
          <w:szCs w:val="28"/>
        </w:rPr>
        <w:t>для софинансирования предпринимательских и общественных инициатив РО</w:t>
      </w:r>
      <w:r w:rsidR="00DF21D5" w:rsidRPr="006A2351">
        <w:rPr>
          <w:rFonts w:ascii="Times New Roman" w:hAnsi="Times New Roman" w:cs="Times New Roman"/>
          <w:sz w:val="28"/>
          <w:szCs w:val="28"/>
        </w:rPr>
        <w:t xml:space="preserve"> </w:t>
      </w:r>
      <w:r w:rsidR="00176DC5" w:rsidRPr="006A2351">
        <w:rPr>
          <w:rFonts w:ascii="Times New Roman" w:hAnsi="Times New Roman" w:cs="Times New Roman"/>
          <w:sz w:val="28"/>
          <w:szCs w:val="28"/>
        </w:rPr>
        <w:t xml:space="preserve">получит финансирование в общей сумме </w:t>
      </w:r>
      <w:r w:rsidR="00176DC5" w:rsidRPr="006A2351">
        <w:rPr>
          <w:rFonts w:ascii="Times New Roman" w:hAnsi="Times New Roman" w:cs="Times New Roman"/>
          <w:b/>
          <w:bCs/>
          <w:sz w:val="28"/>
          <w:szCs w:val="28"/>
        </w:rPr>
        <w:t>77,1 млн рублей</w:t>
      </w:r>
      <w:r w:rsidR="0072136F" w:rsidRPr="006A2351">
        <w:rPr>
          <w:rFonts w:ascii="Times New Roman" w:hAnsi="Times New Roman" w:cs="Times New Roman"/>
          <w:sz w:val="28"/>
          <w:szCs w:val="28"/>
        </w:rPr>
        <w:t xml:space="preserve"> в сфере туризма</w:t>
      </w:r>
      <w:r w:rsidR="00176DC5" w:rsidRPr="006A2351">
        <w:rPr>
          <w:rFonts w:ascii="Times New Roman" w:hAnsi="Times New Roman" w:cs="Times New Roman"/>
          <w:sz w:val="28"/>
          <w:szCs w:val="28"/>
        </w:rPr>
        <w:t>, из них:</w:t>
      </w:r>
    </w:p>
    <w:p w14:paraId="52AA7AB2" w14:textId="76CA714C" w:rsidR="00176DC5" w:rsidRPr="006A2351" w:rsidRDefault="0072136F" w:rsidP="00176DC5">
      <w:pPr>
        <w:pStyle w:val="aa"/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–</w:t>
      </w:r>
      <w:r w:rsidR="00176DC5" w:rsidRPr="006A2351">
        <w:rPr>
          <w:rFonts w:ascii="Times New Roman" w:hAnsi="Times New Roman" w:cs="Times New Roman"/>
          <w:sz w:val="28"/>
          <w:szCs w:val="28"/>
        </w:rPr>
        <w:t xml:space="preserve"> 32,8 млн рублей – на обустройство национальных туристических маршрутов (в Ростовской области – это «Стартап Петра I»), а также на создание и развитие пляжных зон на берегах водных объектов;</w:t>
      </w:r>
    </w:p>
    <w:p w14:paraId="7131E40A" w14:textId="64459B90" w:rsidR="00176DC5" w:rsidRPr="006A2351" w:rsidRDefault="0072136F" w:rsidP="00176DC5">
      <w:pPr>
        <w:pStyle w:val="aa"/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–</w:t>
      </w:r>
      <w:r w:rsidR="00176DC5" w:rsidRPr="006A2351">
        <w:rPr>
          <w:rFonts w:ascii="Times New Roman" w:hAnsi="Times New Roman" w:cs="Times New Roman"/>
          <w:sz w:val="28"/>
          <w:szCs w:val="28"/>
        </w:rPr>
        <w:t xml:space="preserve"> 44,3 млн рублей – на поддержку общественных инициатив по развитию туристической инфраструктуры (приобретение туристского оборудования, оснащение </w:t>
      </w:r>
      <w:proofErr w:type="spellStart"/>
      <w:r w:rsidR="00DF21D5" w:rsidRPr="006A2351">
        <w:rPr>
          <w:rFonts w:ascii="Times New Roman" w:hAnsi="Times New Roman" w:cs="Times New Roman"/>
          <w:sz w:val="28"/>
          <w:szCs w:val="28"/>
        </w:rPr>
        <w:t>ТИЦев</w:t>
      </w:r>
      <w:proofErr w:type="spellEnd"/>
      <w:r w:rsidR="00176DC5" w:rsidRPr="006A2351">
        <w:rPr>
          <w:rFonts w:ascii="Times New Roman" w:hAnsi="Times New Roman" w:cs="Times New Roman"/>
          <w:sz w:val="28"/>
          <w:szCs w:val="28"/>
        </w:rPr>
        <w:t xml:space="preserve">, пунктов проката; разработка новых туристских маршрутов; создание электронных путеводителей по </w:t>
      </w:r>
      <w:proofErr w:type="spellStart"/>
      <w:r w:rsidR="00176DC5" w:rsidRPr="006A2351">
        <w:rPr>
          <w:rFonts w:ascii="Times New Roman" w:hAnsi="Times New Roman" w:cs="Times New Roman"/>
          <w:sz w:val="28"/>
          <w:szCs w:val="28"/>
        </w:rPr>
        <w:t>турмаршрутам</w:t>
      </w:r>
      <w:proofErr w:type="spellEnd"/>
      <w:r w:rsidR="00176DC5" w:rsidRPr="006A2351">
        <w:rPr>
          <w:rFonts w:ascii="Times New Roman" w:hAnsi="Times New Roman" w:cs="Times New Roman"/>
          <w:sz w:val="28"/>
          <w:szCs w:val="28"/>
        </w:rPr>
        <w:t xml:space="preserve">; реализация проектов, направленных на создание и развитие доступной туристской среды). </w:t>
      </w:r>
    </w:p>
    <w:p w14:paraId="77867D58" w14:textId="301B16CD" w:rsidR="00176DC5" w:rsidRPr="006A2351" w:rsidRDefault="00DF21D5" w:rsidP="00176DC5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6A2351">
        <w:rPr>
          <w:rFonts w:ascii="Times New Roman" w:hAnsi="Times New Roman" w:cs="Times New Roman"/>
          <w:sz w:val="28"/>
          <w:szCs w:val="28"/>
        </w:rPr>
        <w:t xml:space="preserve"> По и</w:t>
      </w:r>
      <w:r w:rsidR="00176DC5" w:rsidRPr="006A2351">
        <w:rPr>
          <w:rFonts w:ascii="Times New Roman" w:hAnsi="Times New Roman" w:cs="Times New Roman"/>
          <w:sz w:val="28"/>
          <w:szCs w:val="28"/>
        </w:rPr>
        <w:t>тог</w:t>
      </w:r>
      <w:r w:rsidRPr="006A2351">
        <w:rPr>
          <w:rFonts w:ascii="Times New Roman" w:hAnsi="Times New Roman" w:cs="Times New Roman"/>
          <w:sz w:val="28"/>
          <w:szCs w:val="28"/>
        </w:rPr>
        <w:t>ам</w:t>
      </w:r>
      <w:r w:rsidR="00176DC5" w:rsidRPr="006A2351">
        <w:rPr>
          <w:rFonts w:ascii="Times New Roman" w:hAnsi="Times New Roman" w:cs="Times New Roman"/>
          <w:sz w:val="28"/>
          <w:szCs w:val="28"/>
        </w:rPr>
        <w:t xml:space="preserve"> конкурсного отбора на получение субсидии на поддержку событийных мероприятий</w:t>
      </w:r>
      <w:r w:rsidRPr="006A2351">
        <w:rPr>
          <w:rFonts w:ascii="Times New Roman" w:hAnsi="Times New Roman" w:cs="Times New Roman"/>
          <w:sz w:val="28"/>
          <w:szCs w:val="28"/>
        </w:rPr>
        <w:t xml:space="preserve"> </w:t>
      </w:r>
      <w:r w:rsidR="00176DC5" w:rsidRPr="006A2351">
        <w:rPr>
          <w:rFonts w:ascii="Times New Roman" w:hAnsi="Times New Roman" w:cs="Times New Roman"/>
          <w:sz w:val="28"/>
          <w:szCs w:val="28"/>
        </w:rPr>
        <w:t xml:space="preserve">в число победителей вошел заявленный Ростовской областью </w:t>
      </w:r>
      <w:r w:rsidR="00176DC5" w:rsidRPr="006A2351">
        <w:rPr>
          <w:rFonts w:ascii="Times New Roman" w:hAnsi="Times New Roman" w:cs="Times New Roman"/>
          <w:b/>
          <w:bCs/>
          <w:sz w:val="28"/>
          <w:szCs w:val="28"/>
        </w:rPr>
        <w:t>фестиваль «Оборона Таганрога»</w:t>
      </w:r>
      <w:r w:rsidRPr="006A2351">
        <w:rPr>
          <w:rFonts w:ascii="Times New Roman" w:hAnsi="Times New Roman" w:cs="Times New Roman"/>
          <w:sz w:val="28"/>
          <w:szCs w:val="28"/>
        </w:rPr>
        <w:t>, р</w:t>
      </w:r>
      <w:r w:rsidR="00176DC5" w:rsidRPr="006A2351">
        <w:rPr>
          <w:rFonts w:ascii="Times New Roman" w:hAnsi="Times New Roman" w:cs="Times New Roman"/>
          <w:sz w:val="28"/>
          <w:szCs w:val="28"/>
        </w:rPr>
        <w:t xml:space="preserve">азмер федеральной субсидии на продвижение этого мероприятия составит </w:t>
      </w:r>
      <w:r w:rsidR="00176DC5" w:rsidRPr="006A2351">
        <w:rPr>
          <w:rFonts w:ascii="Times New Roman" w:hAnsi="Times New Roman" w:cs="Times New Roman"/>
          <w:b/>
          <w:bCs/>
          <w:sz w:val="28"/>
          <w:szCs w:val="28"/>
        </w:rPr>
        <w:t>3,7 млн рублей</w:t>
      </w:r>
      <w:r w:rsidR="00176DC5" w:rsidRPr="006A2351">
        <w:rPr>
          <w:rFonts w:ascii="Times New Roman" w:hAnsi="Times New Roman" w:cs="Times New Roman"/>
          <w:sz w:val="28"/>
          <w:szCs w:val="28"/>
        </w:rPr>
        <w:t>.</w:t>
      </w:r>
    </w:p>
    <w:p w14:paraId="7D8385D6" w14:textId="0EFB5C1E" w:rsidR="00176DC5" w:rsidRPr="006A2351" w:rsidRDefault="00DF21D5" w:rsidP="00176DC5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6A2351">
        <w:rPr>
          <w:rFonts w:ascii="Times New Roman" w:hAnsi="Times New Roman" w:cs="Times New Roman"/>
          <w:sz w:val="28"/>
          <w:szCs w:val="28"/>
        </w:rPr>
        <w:t xml:space="preserve"> По</w:t>
      </w:r>
      <w:r w:rsidR="00176DC5" w:rsidRPr="006A2351">
        <w:rPr>
          <w:rFonts w:ascii="Times New Roman" w:hAnsi="Times New Roman" w:cs="Times New Roman"/>
          <w:sz w:val="28"/>
          <w:szCs w:val="28"/>
        </w:rPr>
        <w:t xml:space="preserve"> итог</w:t>
      </w:r>
      <w:r w:rsidRPr="006A2351">
        <w:rPr>
          <w:rFonts w:ascii="Times New Roman" w:hAnsi="Times New Roman" w:cs="Times New Roman"/>
          <w:sz w:val="28"/>
          <w:szCs w:val="28"/>
        </w:rPr>
        <w:t>ам</w:t>
      </w:r>
      <w:r w:rsidR="00176DC5" w:rsidRPr="006A2351">
        <w:rPr>
          <w:rFonts w:ascii="Times New Roman" w:hAnsi="Times New Roman" w:cs="Times New Roman"/>
          <w:sz w:val="28"/>
          <w:szCs w:val="28"/>
        </w:rPr>
        <w:t xml:space="preserve"> конкурса проектов по обустройству </w:t>
      </w:r>
      <w:proofErr w:type="spellStart"/>
      <w:r w:rsidR="00176DC5" w:rsidRPr="006A2351">
        <w:rPr>
          <w:rFonts w:ascii="Times New Roman" w:hAnsi="Times New Roman" w:cs="Times New Roman"/>
          <w:sz w:val="28"/>
          <w:szCs w:val="28"/>
        </w:rPr>
        <w:t>турцентров</w:t>
      </w:r>
      <w:proofErr w:type="spellEnd"/>
      <w:r w:rsidR="00176DC5" w:rsidRPr="006A2351">
        <w:rPr>
          <w:rFonts w:ascii="Times New Roman" w:hAnsi="Times New Roman" w:cs="Times New Roman"/>
          <w:sz w:val="28"/>
          <w:szCs w:val="28"/>
        </w:rPr>
        <w:t xml:space="preserve"> городов</w:t>
      </w:r>
      <w:r w:rsidRPr="006A2351">
        <w:rPr>
          <w:rFonts w:ascii="Times New Roman" w:hAnsi="Times New Roman" w:cs="Times New Roman"/>
          <w:sz w:val="28"/>
          <w:szCs w:val="28"/>
        </w:rPr>
        <w:t xml:space="preserve"> в </w:t>
      </w:r>
      <w:r w:rsidR="00176DC5" w:rsidRPr="006A2351">
        <w:rPr>
          <w:rFonts w:ascii="Times New Roman" w:hAnsi="Times New Roman" w:cs="Times New Roman"/>
          <w:sz w:val="28"/>
          <w:szCs w:val="28"/>
        </w:rPr>
        <w:t xml:space="preserve">список городов-победителей вошел </w:t>
      </w:r>
      <w:r w:rsidR="00176DC5" w:rsidRPr="006A2351">
        <w:rPr>
          <w:rFonts w:ascii="Times New Roman" w:hAnsi="Times New Roman" w:cs="Times New Roman"/>
          <w:b/>
          <w:bCs/>
          <w:sz w:val="28"/>
          <w:szCs w:val="28"/>
        </w:rPr>
        <w:t>Таганрог</w:t>
      </w:r>
      <w:r w:rsidR="00176DC5" w:rsidRPr="006A2351">
        <w:rPr>
          <w:rFonts w:ascii="Times New Roman" w:hAnsi="Times New Roman" w:cs="Times New Roman"/>
          <w:sz w:val="28"/>
          <w:szCs w:val="28"/>
        </w:rPr>
        <w:t xml:space="preserve">, который получит </w:t>
      </w:r>
      <w:r w:rsidR="00176DC5" w:rsidRPr="006A2351">
        <w:rPr>
          <w:rFonts w:ascii="Times New Roman" w:hAnsi="Times New Roman" w:cs="Times New Roman"/>
          <w:b/>
          <w:bCs/>
          <w:sz w:val="28"/>
          <w:szCs w:val="28"/>
        </w:rPr>
        <w:t>22,9 млн рублей</w:t>
      </w:r>
      <w:r w:rsidR="00176DC5" w:rsidRPr="006A2351">
        <w:rPr>
          <w:rFonts w:ascii="Times New Roman" w:hAnsi="Times New Roman" w:cs="Times New Roman"/>
          <w:sz w:val="28"/>
          <w:szCs w:val="28"/>
        </w:rPr>
        <w:t xml:space="preserve"> на реализацию своего проекта в 2023 году. </w:t>
      </w:r>
    </w:p>
    <w:p w14:paraId="00E63DC9" w14:textId="6CAE8BA6" w:rsidR="00176DC5" w:rsidRPr="006A2351" w:rsidRDefault="00176DC5" w:rsidP="00176DC5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В результате общий объем федеральных средств, полученных Ростовской областью </w:t>
      </w:r>
      <w:r w:rsidR="00DF21D5" w:rsidRPr="006A2351">
        <w:rPr>
          <w:rFonts w:ascii="Times New Roman" w:hAnsi="Times New Roman" w:cs="Times New Roman"/>
          <w:sz w:val="28"/>
          <w:szCs w:val="28"/>
        </w:rPr>
        <w:t>по линии</w:t>
      </w:r>
      <w:r w:rsidRPr="006A2351">
        <w:rPr>
          <w:rFonts w:ascii="Times New Roman" w:hAnsi="Times New Roman" w:cs="Times New Roman"/>
          <w:sz w:val="28"/>
          <w:szCs w:val="28"/>
        </w:rPr>
        <w:t xml:space="preserve"> Ростуризм</w:t>
      </w:r>
      <w:r w:rsidR="00DF21D5" w:rsidRPr="006A2351">
        <w:rPr>
          <w:rFonts w:ascii="Times New Roman" w:hAnsi="Times New Roman" w:cs="Times New Roman"/>
          <w:sz w:val="28"/>
          <w:szCs w:val="28"/>
        </w:rPr>
        <w:t>а</w:t>
      </w:r>
      <w:r w:rsidRPr="006A2351">
        <w:rPr>
          <w:rFonts w:ascii="Times New Roman" w:hAnsi="Times New Roman" w:cs="Times New Roman"/>
          <w:sz w:val="28"/>
          <w:szCs w:val="28"/>
        </w:rPr>
        <w:t>, составит в 2023 году 103,7 млн рублей.</w:t>
      </w:r>
    </w:p>
    <w:p w14:paraId="43A63459" w14:textId="15DB45D1" w:rsidR="00176DC5" w:rsidRPr="006A2351" w:rsidRDefault="00DF21D5" w:rsidP="00560D4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A2351">
        <w:rPr>
          <w:rFonts w:ascii="Times New Roman" w:hAnsi="Times New Roman" w:cs="Times New Roman"/>
          <w:sz w:val="28"/>
          <w:szCs w:val="28"/>
        </w:rPr>
        <w:t>На территории области</w:t>
      </w:r>
      <w:r w:rsidR="00560D4F" w:rsidRPr="006A2351">
        <w:rPr>
          <w:rFonts w:ascii="Times New Roman" w:hAnsi="Times New Roman" w:cs="Times New Roman"/>
          <w:sz w:val="28"/>
          <w:szCs w:val="28"/>
        </w:rPr>
        <w:t xml:space="preserve"> объекты показа наращивают инфраструктуру, реализуются</w:t>
      </w:r>
      <w:r w:rsidRPr="006A2351">
        <w:rPr>
          <w:rFonts w:ascii="Times New Roman" w:hAnsi="Times New Roman" w:cs="Times New Roman"/>
          <w:sz w:val="28"/>
          <w:szCs w:val="28"/>
        </w:rPr>
        <w:t xml:space="preserve"> </w:t>
      </w:r>
      <w:r w:rsidR="00560D4F" w:rsidRPr="006A2351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6A2351">
        <w:rPr>
          <w:rFonts w:ascii="Times New Roman" w:hAnsi="Times New Roman" w:cs="Times New Roman"/>
          <w:sz w:val="28"/>
          <w:szCs w:val="28"/>
        </w:rPr>
        <w:t>ин</w:t>
      </w:r>
      <w:r w:rsidR="00560D4F" w:rsidRPr="006A2351">
        <w:rPr>
          <w:rFonts w:ascii="Times New Roman" w:hAnsi="Times New Roman" w:cs="Times New Roman"/>
          <w:sz w:val="28"/>
          <w:szCs w:val="28"/>
        </w:rPr>
        <w:t>вестпроекты. Одним из таких проектов, с инициаторами которого мы активно взаимодействуем, является проект</w:t>
      </w:r>
      <w:r w:rsidR="00560D4F" w:rsidRPr="006A2351">
        <w:rPr>
          <w:rFonts w:ascii="Times New Roman" w:hAnsi="Times New Roman" w:cs="Times New Roman"/>
          <w:b/>
          <w:bCs/>
          <w:sz w:val="28"/>
          <w:szCs w:val="28"/>
        </w:rPr>
        <w:t xml:space="preserve"> «Родина Неба», </w:t>
      </w:r>
      <w:r w:rsidR="00560D4F" w:rsidRPr="006A2351">
        <w:rPr>
          <w:rFonts w:ascii="Times New Roman" w:hAnsi="Times New Roman" w:cs="Times New Roman"/>
          <w:sz w:val="28"/>
          <w:szCs w:val="28"/>
        </w:rPr>
        <w:t xml:space="preserve">который предполагает создание на территории области </w:t>
      </w:r>
      <w:proofErr w:type="spellStart"/>
      <w:r w:rsidR="00560D4F" w:rsidRPr="006A2351">
        <w:rPr>
          <w:rFonts w:ascii="Times New Roman" w:hAnsi="Times New Roman" w:cs="Times New Roman"/>
          <w:sz w:val="28"/>
          <w:szCs w:val="28"/>
        </w:rPr>
        <w:t>автотуристского</w:t>
      </w:r>
      <w:proofErr w:type="spellEnd"/>
      <w:r w:rsidR="00560D4F" w:rsidRPr="006A2351">
        <w:rPr>
          <w:rFonts w:ascii="Times New Roman" w:hAnsi="Times New Roman" w:cs="Times New Roman"/>
          <w:sz w:val="28"/>
          <w:szCs w:val="28"/>
        </w:rPr>
        <w:t xml:space="preserve"> кластера и </w:t>
      </w:r>
      <w:proofErr w:type="spellStart"/>
      <w:r w:rsidR="00560D4F" w:rsidRPr="006A2351">
        <w:rPr>
          <w:rFonts w:ascii="Times New Roman" w:hAnsi="Times New Roman" w:cs="Times New Roman"/>
          <w:sz w:val="28"/>
          <w:szCs w:val="28"/>
        </w:rPr>
        <w:t>авиахаба</w:t>
      </w:r>
      <w:proofErr w:type="spellEnd"/>
      <w:r w:rsidR="00560D4F" w:rsidRPr="006A2351">
        <w:rPr>
          <w:rFonts w:ascii="Times New Roman" w:hAnsi="Times New Roman" w:cs="Times New Roman"/>
          <w:sz w:val="28"/>
          <w:szCs w:val="28"/>
        </w:rPr>
        <w:t xml:space="preserve"> малой авиации для туристов, путешествующих на курорты Юга России и Северного Кавказа.</w:t>
      </w:r>
    </w:p>
    <w:p w14:paraId="0845C6DA" w14:textId="392715EF" w:rsidR="00560D4F" w:rsidRPr="006A2351" w:rsidRDefault="00560D4F" w:rsidP="00A958BB">
      <w:pPr>
        <w:tabs>
          <w:tab w:val="left" w:pos="1276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Комплекс включает строительство и развитие следующей туристской, развлекательной и спортивно-оздоровительной инфраструктуры:</w:t>
      </w:r>
    </w:p>
    <w:p w14:paraId="77EA5D4D" w14:textId="065F82A6" w:rsidR="00560D4F" w:rsidRPr="006A2351" w:rsidRDefault="00560D4F" w:rsidP="00A958BB">
      <w:pPr>
        <w:pStyle w:val="aa"/>
        <w:numPr>
          <w:ilvl w:val="0"/>
          <w:numId w:val="31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строительство гостиницы категории не ниже «три звезды» с общим номерным фондом на </w:t>
      </w:r>
      <w:r w:rsidR="0024766F" w:rsidRPr="006A2351">
        <w:rPr>
          <w:rFonts w:ascii="Times New Roman" w:hAnsi="Times New Roman" w:cs="Times New Roman"/>
          <w:sz w:val="28"/>
          <w:szCs w:val="28"/>
        </w:rPr>
        <w:t>55</w:t>
      </w:r>
      <w:r w:rsidRPr="006A2351">
        <w:rPr>
          <w:rFonts w:ascii="Times New Roman" w:hAnsi="Times New Roman" w:cs="Times New Roman"/>
          <w:sz w:val="28"/>
          <w:szCs w:val="28"/>
        </w:rPr>
        <w:t xml:space="preserve"> мест единовременного размещения (возведена на 30%);</w:t>
      </w:r>
    </w:p>
    <w:p w14:paraId="750A5771" w14:textId="77777777" w:rsidR="00560D4F" w:rsidRPr="006A2351" w:rsidRDefault="00560D4F" w:rsidP="00A958BB">
      <w:pPr>
        <w:pStyle w:val="aa"/>
        <w:numPr>
          <w:ilvl w:val="0"/>
          <w:numId w:val="31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строительство ресторанного комплекса с возможностью оказания конгресс-услуг на 250 посадочных мест;</w:t>
      </w:r>
    </w:p>
    <w:p w14:paraId="28C98FA6" w14:textId="1923DEA4" w:rsidR="00560D4F" w:rsidRPr="006A2351" w:rsidRDefault="00560D4F" w:rsidP="00A958BB">
      <w:pPr>
        <w:pStyle w:val="aa"/>
        <w:numPr>
          <w:ilvl w:val="0"/>
          <w:numId w:val="31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создание объекта дорожного сервиса – автокемпинга «Вкусно едем!», включая условия для размещения </w:t>
      </w:r>
      <w:proofErr w:type="spellStart"/>
      <w:r w:rsidRPr="006A2351">
        <w:rPr>
          <w:rFonts w:ascii="Times New Roman" w:hAnsi="Times New Roman" w:cs="Times New Roman"/>
          <w:sz w:val="28"/>
          <w:szCs w:val="28"/>
        </w:rPr>
        <w:t>караванеров</w:t>
      </w:r>
      <w:proofErr w:type="spellEnd"/>
      <w:r w:rsidRPr="006A2351">
        <w:rPr>
          <w:rFonts w:ascii="Times New Roman" w:hAnsi="Times New Roman" w:cs="Times New Roman"/>
          <w:sz w:val="28"/>
          <w:szCs w:val="28"/>
        </w:rPr>
        <w:t>;</w:t>
      </w:r>
    </w:p>
    <w:p w14:paraId="5798A80C" w14:textId="383CBB40" w:rsidR="00560D4F" w:rsidRPr="006A2351" w:rsidRDefault="00560D4F" w:rsidP="00A958BB">
      <w:pPr>
        <w:pStyle w:val="aa"/>
        <w:numPr>
          <w:ilvl w:val="0"/>
          <w:numId w:val="31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строительство круглогодичного бассейна, мест размещения</w:t>
      </w:r>
      <w:r w:rsidRPr="006A2351">
        <w:rPr>
          <w:rFonts w:ascii="Times New Roman" w:hAnsi="Times New Roman" w:cs="Times New Roman"/>
          <w:sz w:val="28"/>
          <w:szCs w:val="28"/>
        </w:rPr>
        <w:br/>
        <w:t>(15 домиков), санитарно-гигиенических зон, объектов питания (зона барбекю) и сценической площадки;</w:t>
      </w:r>
    </w:p>
    <w:p w14:paraId="1673BEE9" w14:textId="77777777" w:rsidR="00560D4F" w:rsidRPr="006A2351" w:rsidRDefault="00560D4F" w:rsidP="00A958BB">
      <w:pPr>
        <w:pStyle w:val="aa"/>
        <w:numPr>
          <w:ilvl w:val="0"/>
          <w:numId w:val="31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 строительство школы пилотов и парашютистов (обучающие классы, зоны быстрого питания и сервиса, в том числе для совершающих трансферные перелеты);</w:t>
      </w:r>
    </w:p>
    <w:p w14:paraId="716FAF5B" w14:textId="77777777" w:rsidR="00560D4F" w:rsidRPr="006A2351" w:rsidRDefault="00560D4F" w:rsidP="00A958BB">
      <w:pPr>
        <w:pStyle w:val="aa"/>
        <w:numPr>
          <w:ilvl w:val="0"/>
          <w:numId w:val="31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строительство двух ангаров для хранения самолетов в целях обеспечения деятельности школы пилотов и парашютистов и организации воздушных экскурсионных маршрутов с дальностью полета от 30 минут;</w:t>
      </w:r>
    </w:p>
    <w:p w14:paraId="64A73788" w14:textId="77777777" w:rsidR="00560D4F" w:rsidRPr="006A2351" w:rsidRDefault="00560D4F" w:rsidP="00A958BB">
      <w:pPr>
        <w:pStyle w:val="aa"/>
        <w:numPr>
          <w:ilvl w:val="0"/>
          <w:numId w:val="31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>строительство спортивного сооружения «Аэротруба»;</w:t>
      </w:r>
    </w:p>
    <w:p w14:paraId="7E0A57CF" w14:textId="77777777" w:rsidR="00560D4F" w:rsidRPr="006A2351" w:rsidRDefault="00560D4F" w:rsidP="00A958BB">
      <w:pPr>
        <w:pStyle w:val="aa"/>
        <w:numPr>
          <w:ilvl w:val="0"/>
          <w:numId w:val="31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6A2351">
        <w:rPr>
          <w:rFonts w:ascii="Times New Roman" w:hAnsi="Times New Roman" w:cs="Times New Roman"/>
          <w:sz w:val="28"/>
          <w:szCs w:val="28"/>
        </w:rPr>
        <w:t>экофермы</w:t>
      </w:r>
      <w:proofErr w:type="spellEnd"/>
      <w:r w:rsidRPr="006A2351">
        <w:rPr>
          <w:rFonts w:ascii="Times New Roman" w:hAnsi="Times New Roman" w:cs="Times New Roman"/>
          <w:sz w:val="28"/>
          <w:szCs w:val="28"/>
        </w:rPr>
        <w:t xml:space="preserve"> и производства по переработке сельскохозяйственной продукции;</w:t>
      </w:r>
    </w:p>
    <w:p w14:paraId="6DD7A69E" w14:textId="0CE84737" w:rsidR="00560D4F" w:rsidRPr="006A2351" w:rsidRDefault="00560D4F" w:rsidP="00A958BB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sz w:val="28"/>
          <w:szCs w:val="28"/>
        </w:rPr>
        <w:lastRenderedPageBreak/>
        <w:t xml:space="preserve">9) создание единственного в стране мультисенсорного музея малой авиации. </w:t>
      </w:r>
    </w:p>
    <w:p w14:paraId="2A830D72" w14:textId="598ECD52" w:rsidR="006C7B63" w:rsidRPr="006A2351" w:rsidRDefault="006C7B63" w:rsidP="00B059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CCB8B" w14:textId="1205DBA0" w:rsidR="00164AC9" w:rsidRDefault="00470B5F" w:rsidP="00B059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76DC5" w:rsidRPr="006A2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A23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2351">
        <w:rPr>
          <w:rFonts w:ascii="Times New Roman" w:hAnsi="Times New Roman" w:cs="Times New Roman"/>
          <w:sz w:val="28"/>
          <w:szCs w:val="28"/>
        </w:rPr>
        <w:t xml:space="preserve"> </w:t>
      </w:r>
      <w:r w:rsidR="00B059F3" w:rsidRPr="006A2351">
        <w:rPr>
          <w:rFonts w:ascii="Times New Roman" w:hAnsi="Times New Roman" w:cs="Times New Roman"/>
          <w:b/>
          <w:bCs/>
          <w:sz w:val="28"/>
          <w:szCs w:val="28"/>
        </w:rPr>
        <w:t>В рамках субсидии по госпрограмме «Экономическое развитие</w:t>
      </w:r>
      <w:r w:rsidR="00A65B62" w:rsidRPr="006A235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9F3" w:rsidRPr="006A2351">
        <w:rPr>
          <w:rFonts w:ascii="Times New Roman" w:hAnsi="Times New Roman" w:cs="Times New Roman"/>
          <w:b/>
          <w:bCs/>
          <w:sz w:val="28"/>
          <w:szCs w:val="28"/>
        </w:rPr>
        <w:t>и инновационная экономика»</w:t>
      </w:r>
      <w:r w:rsidR="00B059F3" w:rsidRPr="006A2351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C33643" w:rsidRPr="006A2351">
        <w:rPr>
          <w:rFonts w:ascii="Times New Roman" w:hAnsi="Times New Roman" w:cs="Times New Roman"/>
          <w:sz w:val="28"/>
          <w:szCs w:val="28"/>
        </w:rPr>
        <w:t>овано</w:t>
      </w:r>
      <w:r w:rsidR="00B059F3" w:rsidRPr="006A235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C33643" w:rsidRPr="006A2351">
        <w:rPr>
          <w:rFonts w:ascii="Times New Roman" w:hAnsi="Times New Roman" w:cs="Times New Roman"/>
          <w:sz w:val="28"/>
          <w:szCs w:val="28"/>
        </w:rPr>
        <w:t>е</w:t>
      </w:r>
      <w:r w:rsidR="00B059F3" w:rsidRPr="006A2351">
        <w:rPr>
          <w:rFonts w:ascii="Times New Roman" w:hAnsi="Times New Roman" w:cs="Times New Roman"/>
          <w:sz w:val="28"/>
          <w:szCs w:val="28"/>
        </w:rPr>
        <w:t xml:space="preserve"> делегации Ростовской области в Петербургском международном экономическом форуме (15-18</w:t>
      </w:r>
      <w:r w:rsidR="008E718B" w:rsidRPr="006A2351">
        <w:rPr>
          <w:rFonts w:ascii="Times New Roman" w:hAnsi="Times New Roman" w:cs="Times New Roman"/>
          <w:sz w:val="28"/>
          <w:szCs w:val="28"/>
        </w:rPr>
        <w:t>.06.</w:t>
      </w:r>
      <w:r w:rsidR="00B059F3" w:rsidRPr="006A2351">
        <w:rPr>
          <w:rFonts w:ascii="Times New Roman" w:hAnsi="Times New Roman" w:cs="Times New Roman"/>
          <w:sz w:val="28"/>
          <w:szCs w:val="28"/>
        </w:rPr>
        <w:t>2022)</w:t>
      </w:r>
      <w:r w:rsidR="00C33643" w:rsidRPr="006A2351">
        <w:rPr>
          <w:rFonts w:ascii="Times New Roman" w:hAnsi="Times New Roman" w:cs="Times New Roman"/>
          <w:sz w:val="28"/>
          <w:szCs w:val="28"/>
        </w:rPr>
        <w:t>, в рамках которого Правительством Ростовской области подписаны 15 соглашений, в т.ч.</w:t>
      </w:r>
      <w:r w:rsidR="00C33643" w:rsidRPr="006A2351">
        <w:rPr>
          <w:rFonts w:ascii="Times New Roman" w:hAnsi="Times New Roman" w:cs="Times New Roman"/>
          <w:sz w:val="28"/>
          <w:szCs w:val="28"/>
        </w:rPr>
        <w:br/>
        <w:t>5 инвестиционных соглашений.</w:t>
      </w:r>
    </w:p>
    <w:p w14:paraId="05C7473F" w14:textId="4904DF41" w:rsidR="0062107D" w:rsidRDefault="0062107D" w:rsidP="00B059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59043" w14:textId="19AC3767" w:rsidR="0062107D" w:rsidRPr="00E9045E" w:rsidRDefault="0062107D" w:rsidP="00B059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A6A3F" w14:textId="77777777" w:rsidR="009F628F" w:rsidRPr="00F55346" w:rsidRDefault="009F628F" w:rsidP="00B059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628F" w:rsidRPr="00F55346" w:rsidSect="001C5853">
      <w:pgSz w:w="11906" w:h="16838"/>
      <w:pgMar w:top="568" w:right="567" w:bottom="28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1E27" w14:textId="77777777" w:rsidR="001034C2" w:rsidRDefault="001034C2" w:rsidP="00883CD2">
      <w:pPr>
        <w:spacing w:after="0" w:line="240" w:lineRule="auto"/>
      </w:pPr>
      <w:r>
        <w:separator/>
      </w:r>
    </w:p>
  </w:endnote>
  <w:endnote w:type="continuationSeparator" w:id="0">
    <w:p w14:paraId="410EA321" w14:textId="77777777" w:rsidR="001034C2" w:rsidRDefault="001034C2" w:rsidP="0088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932B" w14:textId="77777777" w:rsidR="001034C2" w:rsidRDefault="001034C2" w:rsidP="00883CD2">
      <w:pPr>
        <w:spacing w:after="0" w:line="240" w:lineRule="auto"/>
      </w:pPr>
      <w:r>
        <w:separator/>
      </w:r>
    </w:p>
  </w:footnote>
  <w:footnote w:type="continuationSeparator" w:id="0">
    <w:p w14:paraId="3C041AF7" w14:textId="77777777" w:rsidR="001034C2" w:rsidRDefault="001034C2" w:rsidP="0088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A00"/>
    <w:multiLevelType w:val="hybridMultilevel"/>
    <w:tmpl w:val="5F76A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B58B1"/>
    <w:multiLevelType w:val="hybridMultilevel"/>
    <w:tmpl w:val="F3BAEDA6"/>
    <w:lvl w:ilvl="0" w:tplc="E182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1331"/>
    <w:multiLevelType w:val="hybridMultilevel"/>
    <w:tmpl w:val="86005018"/>
    <w:lvl w:ilvl="0" w:tplc="F18AE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3668"/>
    <w:multiLevelType w:val="hybridMultilevel"/>
    <w:tmpl w:val="0E3ECAEA"/>
    <w:lvl w:ilvl="0" w:tplc="EAD0DA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9B7BBF"/>
    <w:multiLevelType w:val="hybridMultilevel"/>
    <w:tmpl w:val="CAF0E034"/>
    <w:lvl w:ilvl="0" w:tplc="BCC8C30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B751A5"/>
    <w:multiLevelType w:val="hybridMultilevel"/>
    <w:tmpl w:val="37EEFC7E"/>
    <w:lvl w:ilvl="0" w:tplc="F28EEF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B24C2B"/>
    <w:multiLevelType w:val="hybridMultilevel"/>
    <w:tmpl w:val="1C8471A8"/>
    <w:lvl w:ilvl="0" w:tplc="E182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52918"/>
    <w:multiLevelType w:val="hybridMultilevel"/>
    <w:tmpl w:val="2DE2A5FE"/>
    <w:lvl w:ilvl="0" w:tplc="A72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18002D"/>
    <w:multiLevelType w:val="hybridMultilevel"/>
    <w:tmpl w:val="B606A838"/>
    <w:lvl w:ilvl="0" w:tplc="17EA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5E4040"/>
    <w:multiLevelType w:val="hybridMultilevel"/>
    <w:tmpl w:val="CB76E29C"/>
    <w:lvl w:ilvl="0" w:tplc="CD827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001B1D"/>
    <w:multiLevelType w:val="hybridMultilevel"/>
    <w:tmpl w:val="CF3CB090"/>
    <w:lvl w:ilvl="0" w:tplc="5B16B0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D3041F1"/>
    <w:multiLevelType w:val="multilevel"/>
    <w:tmpl w:val="68A29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62E3A4D"/>
    <w:multiLevelType w:val="hybridMultilevel"/>
    <w:tmpl w:val="ED8E2666"/>
    <w:lvl w:ilvl="0" w:tplc="5CB865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A8F3D05"/>
    <w:multiLevelType w:val="hybridMultilevel"/>
    <w:tmpl w:val="C644C380"/>
    <w:lvl w:ilvl="0" w:tplc="A92A6498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340191"/>
    <w:multiLevelType w:val="hybridMultilevel"/>
    <w:tmpl w:val="83B2D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C86A89"/>
    <w:multiLevelType w:val="hybridMultilevel"/>
    <w:tmpl w:val="ABDECE6A"/>
    <w:lvl w:ilvl="0" w:tplc="17EA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0503DA"/>
    <w:multiLevelType w:val="hybridMultilevel"/>
    <w:tmpl w:val="E0640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F76A3"/>
    <w:multiLevelType w:val="hybridMultilevel"/>
    <w:tmpl w:val="1BBA3132"/>
    <w:lvl w:ilvl="0" w:tplc="F7B0C9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920E4A"/>
    <w:multiLevelType w:val="hybridMultilevel"/>
    <w:tmpl w:val="2A72DE94"/>
    <w:lvl w:ilvl="0" w:tplc="F4BECE2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63D74"/>
    <w:multiLevelType w:val="hybridMultilevel"/>
    <w:tmpl w:val="C59A52EA"/>
    <w:lvl w:ilvl="0" w:tplc="FEF0E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A7113F"/>
    <w:multiLevelType w:val="hybridMultilevel"/>
    <w:tmpl w:val="5D20F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5298"/>
    <w:multiLevelType w:val="hybridMultilevel"/>
    <w:tmpl w:val="C2327E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F87DDF"/>
    <w:multiLevelType w:val="hybridMultilevel"/>
    <w:tmpl w:val="CF442346"/>
    <w:lvl w:ilvl="0" w:tplc="17EA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364551"/>
    <w:multiLevelType w:val="hybridMultilevel"/>
    <w:tmpl w:val="D53E536E"/>
    <w:lvl w:ilvl="0" w:tplc="17EA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8C326E"/>
    <w:multiLevelType w:val="hybridMultilevel"/>
    <w:tmpl w:val="AD981C4E"/>
    <w:lvl w:ilvl="0" w:tplc="17EA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070969"/>
    <w:multiLevelType w:val="hybridMultilevel"/>
    <w:tmpl w:val="752215E6"/>
    <w:lvl w:ilvl="0" w:tplc="321CE00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123379"/>
    <w:multiLevelType w:val="hybridMultilevel"/>
    <w:tmpl w:val="D930899A"/>
    <w:lvl w:ilvl="0" w:tplc="17EA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3B6A99"/>
    <w:multiLevelType w:val="hybridMultilevel"/>
    <w:tmpl w:val="12FE1924"/>
    <w:lvl w:ilvl="0" w:tplc="861C6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A178CF"/>
    <w:multiLevelType w:val="hybridMultilevel"/>
    <w:tmpl w:val="E0640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96D1A"/>
    <w:multiLevelType w:val="hybridMultilevel"/>
    <w:tmpl w:val="A0D493B6"/>
    <w:lvl w:ilvl="0" w:tplc="17EA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5D6D17"/>
    <w:multiLevelType w:val="hybridMultilevel"/>
    <w:tmpl w:val="B20E6732"/>
    <w:lvl w:ilvl="0" w:tplc="17EA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FC3587"/>
    <w:multiLevelType w:val="hybridMultilevel"/>
    <w:tmpl w:val="96085B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5327733">
    <w:abstractNumId w:val="16"/>
  </w:num>
  <w:num w:numId="2" w16cid:durableId="143545459">
    <w:abstractNumId w:val="28"/>
  </w:num>
  <w:num w:numId="3" w16cid:durableId="1079867817">
    <w:abstractNumId w:val="12"/>
  </w:num>
  <w:num w:numId="4" w16cid:durableId="2034375974">
    <w:abstractNumId w:val="10"/>
  </w:num>
  <w:num w:numId="5" w16cid:durableId="313459353">
    <w:abstractNumId w:val="21"/>
  </w:num>
  <w:num w:numId="6" w16cid:durableId="288976382">
    <w:abstractNumId w:val="6"/>
  </w:num>
  <w:num w:numId="7" w16cid:durableId="921372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5056950">
    <w:abstractNumId w:val="20"/>
  </w:num>
  <w:num w:numId="9" w16cid:durableId="1215118772">
    <w:abstractNumId w:val="1"/>
  </w:num>
  <w:num w:numId="10" w16cid:durableId="78406649">
    <w:abstractNumId w:val="3"/>
  </w:num>
  <w:num w:numId="11" w16cid:durableId="1040519715">
    <w:abstractNumId w:val="8"/>
  </w:num>
  <w:num w:numId="12" w16cid:durableId="575675900">
    <w:abstractNumId w:val="18"/>
  </w:num>
  <w:num w:numId="13" w16cid:durableId="1124155075">
    <w:abstractNumId w:val="14"/>
  </w:num>
  <w:num w:numId="14" w16cid:durableId="5177755">
    <w:abstractNumId w:val="0"/>
  </w:num>
  <w:num w:numId="15" w16cid:durableId="796680557">
    <w:abstractNumId w:val="29"/>
  </w:num>
  <w:num w:numId="16" w16cid:durableId="684022001">
    <w:abstractNumId w:val="2"/>
  </w:num>
  <w:num w:numId="17" w16cid:durableId="746222641">
    <w:abstractNumId w:val="17"/>
  </w:num>
  <w:num w:numId="18" w16cid:durableId="620654671">
    <w:abstractNumId w:val="30"/>
  </w:num>
  <w:num w:numId="19" w16cid:durableId="1437216775">
    <w:abstractNumId w:val="31"/>
  </w:num>
  <w:num w:numId="20" w16cid:durableId="1888100354">
    <w:abstractNumId w:val="26"/>
  </w:num>
  <w:num w:numId="21" w16cid:durableId="1285842613">
    <w:abstractNumId w:val="5"/>
  </w:num>
  <w:num w:numId="22" w16cid:durableId="1065448726">
    <w:abstractNumId w:val="13"/>
  </w:num>
  <w:num w:numId="23" w16cid:durableId="1615672749">
    <w:abstractNumId w:val="23"/>
  </w:num>
  <w:num w:numId="24" w16cid:durableId="902642136">
    <w:abstractNumId w:val="24"/>
  </w:num>
  <w:num w:numId="25" w16cid:durableId="1306861601">
    <w:abstractNumId w:val="15"/>
  </w:num>
  <w:num w:numId="26" w16cid:durableId="1801146768">
    <w:abstractNumId w:val="27"/>
  </w:num>
  <w:num w:numId="27" w16cid:durableId="1470705450">
    <w:abstractNumId w:val="22"/>
  </w:num>
  <w:num w:numId="28" w16cid:durableId="13920338">
    <w:abstractNumId w:val="9"/>
  </w:num>
  <w:num w:numId="29" w16cid:durableId="1837988684">
    <w:abstractNumId w:val="7"/>
  </w:num>
  <w:num w:numId="30" w16cid:durableId="376322944">
    <w:abstractNumId w:val="11"/>
  </w:num>
  <w:num w:numId="31" w16cid:durableId="537010123">
    <w:abstractNumId w:val="25"/>
  </w:num>
  <w:num w:numId="32" w16cid:durableId="11983928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2C"/>
    <w:rsid w:val="00000133"/>
    <w:rsid w:val="00000436"/>
    <w:rsid w:val="00002D00"/>
    <w:rsid w:val="000063AB"/>
    <w:rsid w:val="00007806"/>
    <w:rsid w:val="00007C21"/>
    <w:rsid w:val="00007E90"/>
    <w:rsid w:val="000153D8"/>
    <w:rsid w:val="00016AEC"/>
    <w:rsid w:val="00023BF9"/>
    <w:rsid w:val="00034A92"/>
    <w:rsid w:val="00035A31"/>
    <w:rsid w:val="0004179C"/>
    <w:rsid w:val="00043B8E"/>
    <w:rsid w:val="00044646"/>
    <w:rsid w:val="00046975"/>
    <w:rsid w:val="00046EB0"/>
    <w:rsid w:val="00051754"/>
    <w:rsid w:val="00052617"/>
    <w:rsid w:val="00057883"/>
    <w:rsid w:val="000620E5"/>
    <w:rsid w:val="000666E1"/>
    <w:rsid w:val="000828C2"/>
    <w:rsid w:val="0008319C"/>
    <w:rsid w:val="00086F52"/>
    <w:rsid w:val="00097F51"/>
    <w:rsid w:val="000A03A7"/>
    <w:rsid w:val="000A1506"/>
    <w:rsid w:val="000A1C35"/>
    <w:rsid w:val="000A479D"/>
    <w:rsid w:val="000B10EE"/>
    <w:rsid w:val="000B1403"/>
    <w:rsid w:val="000C56E5"/>
    <w:rsid w:val="000C6F8B"/>
    <w:rsid w:val="000D10F8"/>
    <w:rsid w:val="000D3E38"/>
    <w:rsid w:val="000D4583"/>
    <w:rsid w:val="000E0D3D"/>
    <w:rsid w:val="000E15A2"/>
    <w:rsid w:val="000E307B"/>
    <w:rsid w:val="000E5556"/>
    <w:rsid w:val="000E658B"/>
    <w:rsid w:val="000E75EB"/>
    <w:rsid w:val="000E76C9"/>
    <w:rsid w:val="000F2FE5"/>
    <w:rsid w:val="00101151"/>
    <w:rsid w:val="001024B3"/>
    <w:rsid w:val="001034C2"/>
    <w:rsid w:val="0010741E"/>
    <w:rsid w:val="001076DE"/>
    <w:rsid w:val="001217A1"/>
    <w:rsid w:val="00124AFD"/>
    <w:rsid w:val="001279E8"/>
    <w:rsid w:val="00127C02"/>
    <w:rsid w:val="001300AF"/>
    <w:rsid w:val="00131647"/>
    <w:rsid w:val="00135BD8"/>
    <w:rsid w:val="00135D0F"/>
    <w:rsid w:val="00136A8F"/>
    <w:rsid w:val="00161992"/>
    <w:rsid w:val="00163E5C"/>
    <w:rsid w:val="00164AC9"/>
    <w:rsid w:val="00164F2B"/>
    <w:rsid w:val="00170646"/>
    <w:rsid w:val="00176DC5"/>
    <w:rsid w:val="001775D5"/>
    <w:rsid w:val="001851BB"/>
    <w:rsid w:val="00186207"/>
    <w:rsid w:val="0018682B"/>
    <w:rsid w:val="00191B2F"/>
    <w:rsid w:val="00195433"/>
    <w:rsid w:val="00196C1E"/>
    <w:rsid w:val="001A62A3"/>
    <w:rsid w:val="001B0E92"/>
    <w:rsid w:val="001B3D92"/>
    <w:rsid w:val="001B4638"/>
    <w:rsid w:val="001B61E5"/>
    <w:rsid w:val="001B7B07"/>
    <w:rsid w:val="001C5853"/>
    <w:rsid w:val="001C6692"/>
    <w:rsid w:val="001C6A01"/>
    <w:rsid w:val="001C6F0B"/>
    <w:rsid w:val="001D0647"/>
    <w:rsid w:val="001E087C"/>
    <w:rsid w:val="001E29B4"/>
    <w:rsid w:val="001E7EC8"/>
    <w:rsid w:val="001F2357"/>
    <w:rsid w:val="001F2E55"/>
    <w:rsid w:val="001F50F0"/>
    <w:rsid w:val="002008F1"/>
    <w:rsid w:val="00210729"/>
    <w:rsid w:val="002118E9"/>
    <w:rsid w:val="00215A16"/>
    <w:rsid w:val="00224FBB"/>
    <w:rsid w:val="00225726"/>
    <w:rsid w:val="002259A2"/>
    <w:rsid w:val="0023175E"/>
    <w:rsid w:val="002322FF"/>
    <w:rsid w:val="0023418F"/>
    <w:rsid w:val="00246103"/>
    <w:rsid w:val="0024766F"/>
    <w:rsid w:val="002500A8"/>
    <w:rsid w:val="00250483"/>
    <w:rsid w:val="00251E6C"/>
    <w:rsid w:val="00263F52"/>
    <w:rsid w:val="00266918"/>
    <w:rsid w:val="00270B5B"/>
    <w:rsid w:val="002745CA"/>
    <w:rsid w:val="0027554D"/>
    <w:rsid w:val="00282CE6"/>
    <w:rsid w:val="00283D02"/>
    <w:rsid w:val="002847C2"/>
    <w:rsid w:val="002861CE"/>
    <w:rsid w:val="0028654F"/>
    <w:rsid w:val="0029021A"/>
    <w:rsid w:val="00292B09"/>
    <w:rsid w:val="00293A00"/>
    <w:rsid w:val="002968CC"/>
    <w:rsid w:val="002A3C8A"/>
    <w:rsid w:val="002B070D"/>
    <w:rsid w:val="002B1665"/>
    <w:rsid w:val="002B5CBB"/>
    <w:rsid w:val="002B5FFE"/>
    <w:rsid w:val="002B6278"/>
    <w:rsid w:val="002B62AE"/>
    <w:rsid w:val="002C335E"/>
    <w:rsid w:val="002D1854"/>
    <w:rsid w:val="002E0217"/>
    <w:rsid w:val="002E0E06"/>
    <w:rsid w:val="002E77AE"/>
    <w:rsid w:val="002F0562"/>
    <w:rsid w:val="002F3B2D"/>
    <w:rsid w:val="002F3D2F"/>
    <w:rsid w:val="002F5D70"/>
    <w:rsid w:val="00301B5A"/>
    <w:rsid w:val="00303A48"/>
    <w:rsid w:val="0030446E"/>
    <w:rsid w:val="00311224"/>
    <w:rsid w:val="00311246"/>
    <w:rsid w:val="003123A4"/>
    <w:rsid w:val="0031402C"/>
    <w:rsid w:val="003229B7"/>
    <w:rsid w:val="003229DE"/>
    <w:rsid w:val="00323959"/>
    <w:rsid w:val="003270C0"/>
    <w:rsid w:val="003278B0"/>
    <w:rsid w:val="00330B2C"/>
    <w:rsid w:val="00331407"/>
    <w:rsid w:val="00333B68"/>
    <w:rsid w:val="00335056"/>
    <w:rsid w:val="003357DE"/>
    <w:rsid w:val="00337743"/>
    <w:rsid w:val="00340851"/>
    <w:rsid w:val="0034113F"/>
    <w:rsid w:val="00345F9B"/>
    <w:rsid w:val="00350CD3"/>
    <w:rsid w:val="003532B4"/>
    <w:rsid w:val="00355C95"/>
    <w:rsid w:val="00357AC5"/>
    <w:rsid w:val="00361652"/>
    <w:rsid w:val="00366533"/>
    <w:rsid w:val="0036663D"/>
    <w:rsid w:val="003739FA"/>
    <w:rsid w:val="0037433A"/>
    <w:rsid w:val="00374E2F"/>
    <w:rsid w:val="00375B6F"/>
    <w:rsid w:val="00381ECB"/>
    <w:rsid w:val="00385650"/>
    <w:rsid w:val="00394241"/>
    <w:rsid w:val="003945DA"/>
    <w:rsid w:val="00394F23"/>
    <w:rsid w:val="00396170"/>
    <w:rsid w:val="0039620F"/>
    <w:rsid w:val="003978AB"/>
    <w:rsid w:val="003A52CF"/>
    <w:rsid w:val="003B0758"/>
    <w:rsid w:val="003B39A3"/>
    <w:rsid w:val="003B6410"/>
    <w:rsid w:val="003C10CB"/>
    <w:rsid w:val="003C294C"/>
    <w:rsid w:val="003C4316"/>
    <w:rsid w:val="003D6F5F"/>
    <w:rsid w:val="003E3C93"/>
    <w:rsid w:val="003E5CCF"/>
    <w:rsid w:val="003F5BB1"/>
    <w:rsid w:val="003F5F01"/>
    <w:rsid w:val="003F6FCD"/>
    <w:rsid w:val="003F7976"/>
    <w:rsid w:val="00407123"/>
    <w:rsid w:val="0041415A"/>
    <w:rsid w:val="00414466"/>
    <w:rsid w:val="00414EFA"/>
    <w:rsid w:val="004204BD"/>
    <w:rsid w:val="004216FC"/>
    <w:rsid w:val="004233F1"/>
    <w:rsid w:val="00423534"/>
    <w:rsid w:val="00425262"/>
    <w:rsid w:val="00431820"/>
    <w:rsid w:val="00435918"/>
    <w:rsid w:val="00437465"/>
    <w:rsid w:val="00452D45"/>
    <w:rsid w:val="004546AE"/>
    <w:rsid w:val="00457DC7"/>
    <w:rsid w:val="004600EE"/>
    <w:rsid w:val="00461DD6"/>
    <w:rsid w:val="00466819"/>
    <w:rsid w:val="00467070"/>
    <w:rsid w:val="00467C82"/>
    <w:rsid w:val="00470B5F"/>
    <w:rsid w:val="004820CE"/>
    <w:rsid w:val="00487E01"/>
    <w:rsid w:val="0049139A"/>
    <w:rsid w:val="00494136"/>
    <w:rsid w:val="00494677"/>
    <w:rsid w:val="00496868"/>
    <w:rsid w:val="00496B38"/>
    <w:rsid w:val="004A01D1"/>
    <w:rsid w:val="004A31B4"/>
    <w:rsid w:val="004B4EDF"/>
    <w:rsid w:val="004B5030"/>
    <w:rsid w:val="004B6387"/>
    <w:rsid w:val="004C3455"/>
    <w:rsid w:val="004C3914"/>
    <w:rsid w:val="004D0DB3"/>
    <w:rsid w:val="004D5385"/>
    <w:rsid w:val="004F15C1"/>
    <w:rsid w:val="004F272E"/>
    <w:rsid w:val="004F329C"/>
    <w:rsid w:val="004F64A2"/>
    <w:rsid w:val="00500FD2"/>
    <w:rsid w:val="00501D86"/>
    <w:rsid w:val="00504045"/>
    <w:rsid w:val="005138F3"/>
    <w:rsid w:val="005140E6"/>
    <w:rsid w:val="00515B68"/>
    <w:rsid w:val="0052561E"/>
    <w:rsid w:val="00525D05"/>
    <w:rsid w:val="00531CFD"/>
    <w:rsid w:val="0053242B"/>
    <w:rsid w:val="005358D9"/>
    <w:rsid w:val="005360B6"/>
    <w:rsid w:val="00536949"/>
    <w:rsid w:val="00540389"/>
    <w:rsid w:val="00544351"/>
    <w:rsid w:val="0054619C"/>
    <w:rsid w:val="00554D94"/>
    <w:rsid w:val="00554E13"/>
    <w:rsid w:val="00555555"/>
    <w:rsid w:val="00557FB3"/>
    <w:rsid w:val="00560D4F"/>
    <w:rsid w:val="00567D5C"/>
    <w:rsid w:val="00574FF9"/>
    <w:rsid w:val="00575324"/>
    <w:rsid w:val="00583412"/>
    <w:rsid w:val="00587876"/>
    <w:rsid w:val="005953E2"/>
    <w:rsid w:val="00595AD4"/>
    <w:rsid w:val="00597A79"/>
    <w:rsid w:val="00597FC1"/>
    <w:rsid w:val="005A3358"/>
    <w:rsid w:val="005A5111"/>
    <w:rsid w:val="005A753C"/>
    <w:rsid w:val="005B02A3"/>
    <w:rsid w:val="005B20EF"/>
    <w:rsid w:val="005B305B"/>
    <w:rsid w:val="005B71F6"/>
    <w:rsid w:val="005B7801"/>
    <w:rsid w:val="005C232D"/>
    <w:rsid w:val="005C73F8"/>
    <w:rsid w:val="005D0217"/>
    <w:rsid w:val="005D1234"/>
    <w:rsid w:val="005D38F2"/>
    <w:rsid w:val="005D5602"/>
    <w:rsid w:val="005D5D53"/>
    <w:rsid w:val="005D7167"/>
    <w:rsid w:val="005E1BD7"/>
    <w:rsid w:val="005E386E"/>
    <w:rsid w:val="005F2A3A"/>
    <w:rsid w:val="005F60AE"/>
    <w:rsid w:val="005F692A"/>
    <w:rsid w:val="006005B8"/>
    <w:rsid w:val="0060627A"/>
    <w:rsid w:val="0061047F"/>
    <w:rsid w:val="00613474"/>
    <w:rsid w:val="0062107D"/>
    <w:rsid w:val="0063485A"/>
    <w:rsid w:val="006365C2"/>
    <w:rsid w:val="00641B4C"/>
    <w:rsid w:val="00643256"/>
    <w:rsid w:val="0064360A"/>
    <w:rsid w:val="00645D9F"/>
    <w:rsid w:val="00647144"/>
    <w:rsid w:val="006513A2"/>
    <w:rsid w:val="00651748"/>
    <w:rsid w:val="0065457F"/>
    <w:rsid w:val="006559DC"/>
    <w:rsid w:val="00655AD1"/>
    <w:rsid w:val="00662331"/>
    <w:rsid w:val="00664449"/>
    <w:rsid w:val="00665718"/>
    <w:rsid w:val="006664FA"/>
    <w:rsid w:val="00666F45"/>
    <w:rsid w:val="00670699"/>
    <w:rsid w:val="0067513B"/>
    <w:rsid w:val="00691E56"/>
    <w:rsid w:val="00691F99"/>
    <w:rsid w:val="006A2351"/>
    <w:rsid w:val="006A53C8"/>
    <w:rsid w:val="006A7F1C"/>
    <w:rsid w:val="006B1694"/>
    <w:rsid w:val="006B2E8B"/>
    <w:rsid w:val="006B3ABA"/>
    <w:rsid w:val="006B7EC8"/>
    <w:rsid w:val="006C07D5"/>
    <w:rsid w:val="006C1042"/>
    <w:rsid w:val="006C3A56"/>
    <w:rsid w:val="006C5987"/>
    <w:rsid w:val="006C6A61"/>
    <w:rsid w:val="006C7B63"/>
    <w:rsid w:val="006D0BB7"/>
    <w:rsid w:val="006D20E2"/>
    <w:rsid w:val="006D540C"/>
    <w:rsid w:val="006D5CBA"/>
    <w:rsid w:val="006D5DE1"/>
    <w:rsid w:val="006D6931"/>
    <w:rsid w:val="006E283F"/>
    <w:rsid w:val="006E3596"/>
    <w:rsid w:val="006E73AC"/>
    <w:rsid w:val="006F2A37"/>
    <w:rsid w:val="006F3504"/>
    <w:rsid w:val="006F6993"/>
    <w:rsid w:val="0071005F"/>
    <w:rsid w:val="00710119"/>
    <w:rsid w:val="00710F9C"/>
    <w:rsid w:val="00713241"/>
    <w:rsid w:val="00713AB6"/>
    <w:rsid w:val="00714BB9"/>
    <w:rsid w:val="0072136F"/>
    <w:rsid w:val="007214CF"/>
    <w:rsid w:val="00721E74"/>
    <w:rsid w:val="0072206C"/>
    <w:rsid w:val="007222ED"/>
    <w:rsid w:val="00722D20"/>
    <w:rsid w:val="00732646"/>
    <w:rsid w:val="007379EB"/>
    <w:rsid w:val="00737CB2"/>
    <w:rsid w:val="007470F4"/>
    <w:rsid w:val="00751950"/>
    <w:rsid w:val="00755481"/>
    <w:rsid w:val="00755BA9"/>
    <w:rsid w:val="00756550"/>
    <w:rsid w:val="00765DB5"/>
    <w:rsid w:val="00766F58"/>
    <w:rsid w:val="0077300E"/>
    <w:rsid w:val="00773470"/>
    <w:rsid w:val="00782DCD"/>
    <w:rsid w:val="00785093"/>
    <w:rsid w:val="007868DA"/>
    <w:rsid w:val="007963CF"/>
    <w:rsid w:val="007A5FCA"/>
    <w:rsid w:val="007B10C9"/>
    <w:rsid w:val="007B405A"/>
    <w:rsid w:val="007D0BF4"/>
    <w:rsid w:val="007D2058"/>
    <w:rsid w:val="007D6DC1"/>
    <w:rsid w:val="007E4641"/>
    <w:rsid w:val="007E65D2"/>
    <w:rsid w:val="007E7AC6"/>
    <w:rsid w:val="007F2417"/>
    <w:rsid w:val="00801F80"/>
    <w:rsid w:val="0081420B"/>
    <w:rsid w:val="00822BED"/>
    <w:rsid w:val="0082329D"/>
    <w:rsid w:val="00823329"/>
    <w:rsid w:val="008253EB"/>
    <w:rsid w:val="00831076"/>
    <w:rsid w:val="00832B0E"/>
    <w:rsid w:val="00840DA3"/>
    <w:rsid w:val="008463AD"/>
    <w:rsid w:val="008501B9"/>
    <w:rsid w:val="008522FA"/>
    <w:rsid w:val="008552CA"/>
    <w:rsid w:val="00856D6C"/>
    <w:rsid w:val="00861F2A"/>
    <w:rsid w:val="0086351C"/>
    <w:rsid w:val="00863D96"/>
    <w:rsid w:val="008640C5"/>
    <w:rsid w:val="0086410F"/>
    <w:rsid w:val="00865A1C"/>
    <w:rsid w:val="00873493"/>
    <w:rsid w:val="00874FEB"/>
    <w:rsid w:val="00875AD9"/>
    <w:rsid w:val="00880FE9"/>
    <w:rsid w:val="00881F3E"/>
    <w:rsid w:val="00883CD2"/>
    <w:rsid w:val="00883CE0"/>
    <w:rsid w:val="00885532"/>
    <w:rsid w:val="008928E4"/>
    <w:rsid w:val="008976F0"/>
    <w:rsid w:val="00897ED4"/>
    <w:rsid w:val="008A32A5"/>
    <w:rsid w:val="008A627C"/>
    <w:rsid w:val="008A7D9B"/>
    <w:rsid w:val="008B4DA9"/>
    <w:rsid w:val="008C0F85"/>
    <w:rsid w:val="008C31F2"/>
    <w:rsid w:val="008C4D48"/>
    <w:rsid w:val="008C4F42"/>
    <w:rsid w:val="008C4F5E"/>
    <w:rsid w:val="008C5D8E"/>
    <w:rsid w:val="008D3985"/>
    <w:rsid w:val="008E718B"/>
    <w:rsid w:val="008E7870"/>
    <w:rsid w:val="008E7A71"/>
    <w:rsid w:val="008F1995"/>
    <w:rsid w:val="008F2CE8"/>
    <w:rsid w:val="008F5234"/>
    <w:rsid w:val="008F67AD"/>
    <w:rsid w:val="00901F54"/>
    <w:rsid w:val="00906BFF"/>
    <w:rsid w:val="009118A7"/>
    <w:rsid w:val="00912959"/>
    <w:rsid w:val="00914940"/>
    <w:rsid w:val="00926F71"/>
    <w:rsid w:val="00940BF0"/>
    <w:rsid w:val="0094588D"/>
    <w:rsid w:val="0094636A"/>
    <w:rsid w:val="00946403"/>
    <w:rsid w:val="00950928"/>
    <w:rsid w:val="00956BE8"/>
    <w:rsid w:val="00957392"/>
    <w:rsid w:val="009665EC"/>
    <w:rsid w:val="009725FF"/>
    <w:rsid w:val="00972924"/>
    <w:rsid w:val="009750F5"/>
    <w:rsid w:val="00976945"/>
    <w:rsid w:val="00981490"/>
    <w:rsid w:val="00986E8A"/>
    <w:rsid w:val="00986F14"/>
    <w:rsid w:val="009925BA"/>
    <w:rsid w:val="00993DA0"/>
    <w:rsid w:val="009954F9"/>
    <w:rsid w:val="009964AF"/>
    <w:rsid w:val="009A58E7"/>
    <w:rsid w:val="009B234C"/>
    <w:rsid w:val="009B3581"/>
    <w:rsid w:val="009C24A4"/>
    <w:rsid w:val="009C2E72"/>
    <w:rsid w:val="009C3AE5"/>
    <w:rsid w:val="009C458D"/>
    <w:rsid w:val="009D5E17"/>
    <w:rsid w:val="009E0BBF"/>
    <w:rsid w:val="009E501D"/>
    <w:rsid w:val="009E533C"/>
    <w:rsid w:val="009E5F13"/>
    <w:rsid w:val="009E7B54"/>
    <w:rsid w:val="009F628F"/>
    <w:rsid w:val="00A032F5"/>
    <w:rsid w:val="00A058A2"/>
    <w:rsid w:val="00A07038"/>
    <w:rsid w:val="00A100AC"/>
    <w:rsid w:val="00A13CCC"/>
    <w:rsid w:val="00A1434C"/>
    <w:rsid w:val="00A146A8"/>
    <w:rsid w:val="00A153B3"/>
    <w:rsid w:val="00A22910"/>
    <w:rsid w:val="00A229BC"/>
    <w:rsid w:val="00A30AD3"/>
    <w:rsid w:val="00A31CFA"/>
    <w:rsid w:val="00A350B5"/>
    <w:rsid w:val="00A46DE6"/>
    <w:rsid w:val="00A47B17"/>
    <w:rsid w:val="00A50015"/>
    <w:rsid w:val="00A50DBF"/>
    <w:rsid w:val="00A514AC"/>
    <w:rsid w:val="00A524A2"/>
    <w:rsid w:val="00A55AFB"/>
    <w:rsid w:val="00A5600C"/>
    <w:rsid w:val="00A56B84"/>
    <w:rsid w:val="00A56FEB"/>
    <w:rsid w:val="00A611AE"/>
    <w:rsid w:val="00A64B39"/>
    <w:rsid w:val="00A65B62"/>
    <w:rsid w:val="00A70C99"/>
    <w:rsid w:val="00A76361"/>
    <w:rsid w:val="00A827ED"/>
    <w:rsid w:val="00A83212"/>
    <w:rsid w:val="00A87075"/>
    <w:rsid w:val="00A90A12"/>
    <w:rsid w:val="00A92666"/>
    <w:rsid w:val="00A9461C"/>
    <w:rsid w:val="00A958BB"/>
    <w:rsid w:val="00A95A7A"/>
    <w:rsid w:val="00AA120D"/>
    <w:rsid w:val="00AB0929"/>
    <w:rsid w:val="00AC3684"/>
    <w:rsid w:val="00AD2228"/>
    <w:rsid w:val="00AD27AD"/>
    <w:rsid w:val="00AD70DC"/>
    <w:rsid w:val="00AE14FD"/>
    <w:rsid w:val="00AE1C18"/>
    <w:rsid w:val="00AE2297"/>
    <w:rsid w:val="00AE50F3"/>
    <w:rsid w:val="00AF02AF"/>
    <w:rsid w:val="00AF125A"/>
    <w:rsid w:val="00AF6819"/>
    <w:rsid w:val="00B003D5"/>
    <w:rsid w:val="00B02ECD"/>
    <w:rsid w:val="00B059F3"/>
    <w:rsid w:val="00B13B5C"/>
    <w:rsid w:val="00B146A3"/>
    <w:rsid w:val="00B1494B"/>
    <w:rsid w:val="00B156A5"/>
    <w:rsid w:val="00B15CAB"/>
    <w:rsid w:val="00B218AB"/>
    <w:rsid w:val="00B22D03"/>
    <w:rsid w:val="00B240A8"/>
    <w:rsid w:val="00B27F53"/>
    <w:rsid w:val="00B32F95"/>
    <w:rsid w:val="00B33315"/>
    <w:rsid w:val="00B3418C"/>
    <w:rsid w:val="00B4074B"/>
    <w:rsid w:val="00B4181C"/>
    <w:rsid w:val="00B45148"/>
    <w:rsid w:val="00B464A4"/>
    <w:rsid w:val="00B52F80"/>
    <w:rsid w:val="00B53440"/>
    <w:rsid w:val="00B54872"/>
    <w:rsid w:val="00B54DBE"/>
    <w:rsid w:val="00B60E78"/>
    <w:rsid w:val="00B70652"/>
    <w:rsid w:val="00B7337D"/>
    <w:rsid w:val="00B73A9B"/>
    <w:rsid w:val="00B83348"/>
    <w:rsid w:val="00B8359B"/>
    <w:rsid w:val="00B83ED5"/>
    <w:rsid w:val="00B93385"/>
    <w:rsid w:val="00BA7356"/>
    <w:rsid w:val="00BB0894"/>
    <w:rsid w:val="00BB0E8E"/>
    <w:rsid w:val="00BB23BD"/>
    <w:rsid w:val="00BB2E73"/>
    <w:rsid w:val="00BB5900"/>
    <w:rsid w:val="00BC08AF"/>
    <w:rsid w:val="00BC0FE7"/>
    <w:rsid w:val="00BD2B58"/>
    <w:rsid w:val="00BD6CA5"/>
    <w:rsid w:val="00BD6E31"/>
    <w:rsid w:val="00BE432C"/>
    <w:rsid w:val="00BE6556"/>
    <w:rsid w:val="00BF4874"/>
    <w:rsid w:val="00C03D75"/>
    <w:rsid w:val="00C07C30"/>
    <w:rsid w:val="00C11AEE"/>
    <w:rsid w:val="00C1212F"/>
    <w:rsid w:val="00C13B21"/>
    <w:rsid w:val="00C15D57"/>
    <w:rsid w:val="00C22521"/>
    <w:rsid w:val="00C228EC"/>
    <w:rsid w:val="00C31E93"/>
    <w:rsid w:val="00C32D7B"/>
    <w:rsid w:val="00C33643"/>
    <w:rsid w:val="00C3451E"/>
    <w:rsid w:val="00C54B8A"/>
    <w:rsid w:val="00C63540"/>
    <w:rsid w:val="00C667D4"/>
    <w:rsid w:val="00C712FE"/>
    <w:rsid w:val="00C77928"/>
    <w:rsid w:val="00C77B0E"/>
    <w:rsid w:val="00C81699"/>
    <w:rsid w:val="00C83A2A"/>
    <w:rsid w:val="00C83C7D"/>
    <w:rsid w:val="00C84810"/>
    <w:rsid w:val="00C917B1"/>
    <w:rsid w:val="00C92861"/>
    <w:rsid w:val="00C93644"/>
    <w:rsid w:val="00C96A6E"/>
    <w:rsid w:val="00C9767A"/>
    <w:rsid w:val="00CA1B1F"/>
    <w:rsid w:val="00CC195D"/>
    <w:rsid w:val="00CC2E6B"/>
    <w:rsid w:val="00CD2362"/>
    <w:rsid w:val="00CD2A4B"/>
    <w:rsid w:val="00CD5478"/>
    <w:rsid w:val="00CD64EC"/>
    <w:rsid w:val="00CD7324"/>
    <w:rsid w:val="00CE0E81"/>
    <w:rsid w:val="00CE5BBC"/>
    <w:rsid w:val="00CE70C0"/>
    <w:rsid w:val="00CE7B8C"/>
    <w:rsid w:val="00CF088E"/>
    <w:rsid w:val="00CF22BC"/>
    <w:rsid w:val="00CF54B4"/>
    <w:rsid w:val="00D062CA"/>
    <w:rsid w:val="00D07482"/>
    <w:rsid w:val="00D077A2"/>
    <w:rsid w:val="00D144F8"/>
    <w:rsid w:val="00D15253"/>
    <w:rsid w:val="00D155A4"/>
    <w:rsid w:val="00D20210"/>
    <w:rsid w:val="00D2033B"/>
    <w:rsid w:val="00D20605"/>
    <w:rsid w:val="00D274A3"/>
    <w:rsid w:val="00D30541"/>
    <w:rsid w:val="00D30714"/>
    <w:rsid w:val="00D31F74"/>
    <w:rsid w:val="00D32155"/>
    <w:rsid w:val="00D345DC"/>
    <w:rsid w:val="00D36B75"/>
    <w:rsid w:val="00D37D53"/>
    <w:rsid w:val="00D40DE9"/>
    <w:rsid w:val="00D41634"/>
    <w:rsid w:val="00D42707"/>
    <w:rsid w:val="00D42B8F"/>
    <w:rsid w:val="00D44C83"/>
    <w:rsid w:val="00D53A9C"/>
    <w:rsid w:val="00D5735D"/>
    <w:rsid w:val="00D61D49"/>
    <w:rsid w:val="00D76901"/>
    <w:rsid w:val="00D76E01"/>
    <w:rsid w:val="00D76E32"/>
    <w:rsid w:val="00D80661"/>
    <w:rsid w:val="00D80E12"/>
    <w:rsid w:val="00D83408"/>
    <w:rsid w:val="00D84CDC"/>
    <w:rsid w:val="00D8562F"/>
    <w:rsid w:val="00D856AF"/>
    <w:rsid w:val="00D86B2B"/>
    <w:rsid w:val="00D90D8F"/>
    <w:rsid w:val="00D92242"/>
    <w:rsid w:val="00D9479C"/>
    <w:rsid w:val="00D97524"/>
    <w:rsid w:val="00DA24E4"/>
    <w:rsid w:val="00DA5141"/>
    <w:rsid w:val="00DA61E0"/>
    <w:rsid w:val="00DB2BC9"/>
    <w:rsid w:val="00DC1ECE"/>
    <w:rsid w:val="00DC208C"/>
    <w:rsid w:val="00DC5266"/>
    <w:rsid w:val="00DC65AD"/>
    <w:rsid w:val="00DC732D"/>
    <w:rsid w:val="00DD73FB"/>
    <w:rsid w:val="00DE163D"/>
    <w:rsid w:val="00DE301E"/>
    <w:rsid w:val="00DE335C"/>
    <w:rsid w:val="00DE6408"/>
    <w:rsid w:val="00DF21D5"/>
    <w:rsid w:val="00DF3AB8"/>
    <w:rsid w:val="00E0517D"/>
    <w:rsid w:val="00E10FC6"/>
    <w:rsid w:val="00E17D8D"/>
    <w:rsid w:val="00E260BE"/>
    <w:rsid w:val="00E32232"/>
    <w:rsid w:val="00E36EAC"/>
    <w:rsid w:val="00E37B38"/>
    <w:rsid w:val="00E4440C"/>
    <w:rsid w:val="00E44503"/>
    <w:rsid w:val="00E44BC5"/>
    <w:rsid w:val="00E51ABD"/>
    <w:rsid w:val="00E63DCD"/>
    <w:rsid w:val="00E6413C"/>
    <w:rsid w:val="00E72683"/>
    <w:rsid w:val="00E72C34"/>
    <w:rsid w:val="00E741CA"/>
    <w:rsid w:val="00E7437E"/>
    <w:rsid w:val="00E75D52"/>
    <w:rsid w:val="00E76E27"/>
    <w:rsid w:val="00E8229E"/>
    <w:rsid w:val="00E83FFB"/>
    <w:rsid w:val="00E9045E"/>
    <w:rsid w:val="00E94B29"/>
    <w:rsid w:val="00EB32F2"/>
    <w:rsid w:val="00EB366A"/>
    <w:rsid w:val="00EB5EAD"/>
    <w:rsid w:val="00EB6102"/>
    <w:rsid w:val="00EB6E48"/>
    <w:rsid w:val="00ED1568"/>
    <w:rsid w:val="00ED1C7C"/>
    <w:rsid w:val="00ED1E07"/>
    <w:rsid w:val="00ED403D"/>
    <w:rsid w:val="00ED4FE9"/>
    <w:rsid w:val="00ED574F"/>
    <w:rsid w:val="00ED7D4E"/>
    <w:rsid w:val="00EE0CE1"/>
    <w:rsid w:val="00EE644A"/>
    <w:rsid w:val="00EF1FE0"/>
    <w:rsid w:val="00EF7C3E"/>
    <w:rsid w:val="00F01C02"/>
    <w:rsid w:val="00F0279B"/>
    <w:rsid w:val="00F039DB"/>
    <w:rsid w:val="00F05B74"/>
    <w:rsid w:val="00F14700"/>
    <w:rsid w:val="00F15890"/>
    <w:rsid w:val="00F22919"/>
    <w:rsid w:val="00F23139"/>
    <w:rsid w:val="00F266F7"/>
    <w:rsid w:val="00F339FD"/>
    <w:rsid w:val="00F41607"/>
    <w:rsid w:val="00F437C7"/>
    <w:rsid w:val="00F44F36"/>
    <w:rsid w:val="00F47093"/>
    <w:rsid w:val="00F52F34"/>
    <w:rsid w:val="00F55346"/>
    <w:rsid w:val="00F60D3D"/>
    <w:rsid w:val="00F60E02"/>
    <w:rsid w:val="00F613B2"/>
    <w:rsid w:val="00F62249"/>
    <w:rsid w:val="00F67204"/>
    <w:rsid w:val="00F72AA5"/>
    <w:rsid w:val="00F7478A"/>
    <w:rsid w:val="00F775CD"/>
    <w:rsid w:val="00F83DD7"/>
    <w:rsid w:val="00F84D78"/>
    <w:rsid w:val="00F8514C"/>
    <w:rsid w:val="00F875B2"/>
    <w:rsid w:val="00F90F57"/>
    <w:rsid w:val="00F915A5"/>
    <w:rsid w:val="00F91982"/>
    <w:rsid w:val="00F934AC"/>
    <w:rsid w:val="00F95E86"/>
    <w:rsid w:val="00FA4EF8"/>
    <w:rsid w:val="00FA52EC"/>
    <w:rsid w:val="00FB4FF6"/>
    <w:rsid w:val="00FC141F"/>
    <w:rsid w:val="00FC6342"/>
    <w:rsid w:val="00FC7317"/>
    <w:rsid w:val="00FC7F78"/>
    <w:rsid w:val="00FD5ACB"/>
    <w:rsid w:val="00FE0B30"/>
    <w:rsid w:val="00FE3330"/>
    <w:rsid w:val="00FE53F6"/>
    <w:rsid w:val="00FF1069"/>
    <w:rsid w:val="00FF12DF"/>
    <w:rsid w:val="00FF32DD"/>
    <w:rsid w:val="00FF4CCF"/>
    <w:rsid w:val="00FF50DE"/>
    <w:rsid w:val="00FF735E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26AA"/>
  <w15:docId w15:val="{65462E7B-783C-4AA7-9317-D02BC1B4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C14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C141F"/>
    <w:pPr>
      <w:spacing w:after="140" w:line="276" w:lineRule="auto"/>
    </w:pPr>
  </w:style>
  <w:style w:type="paragraph" w:styleId="a5">
    <w:name w:val="List"/>
    <w:basedOn w:val="a4"/>
    <w:rsid w:val="00FC141F"/>
    <w:rPr>
      <w:rFonts w:cs="Arial"/>
    </w:rPr>
  </w:style>
  <w:style w:type="paragraph" w:styleId="a6">
    <w:name w:val="caption"/>
    <w:basedOn w:val="a"/>
    <w:qFormat/>
    <w:rsid w:val="00FC14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C141F"/>
    <w:pPr>
      <w:suppressLineNumbers/>
    </w:pPr>
    <w:rPr>
      <w:rFonts w:cs="Arial"/>
    </w:rPr>
  </w:style>
  <w:style w:type="paragraph" w:customStyle="1" w:styleId="3f3f3f3f3f3f3f">
    <w:name w:val="О3fб3fы3fч3fн3fы3fй3f"/>
    <w:qFormat/>
    <w:rsid w:val="00FC141F"/>
    <w:pPr>
      <w:spacing w:after="160" w:line="200" w:lineRule="atLeast"/>
    </w:pPr>
    <w:rPr>
      <w:rFonts w:ascii="Arial" w:eastAsia="Microsoft YaHei" w:hAnsi="Arial" w:cs="Arial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1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D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350B5"/>
    <w:pPr>
      <w:ind w:left="720"/>
      <w:contextualSpacing/>
    </w:pPr>
  </w:style>
  <w:style w:type="character" w:styleId="ab">
    <w:name w:val="Strong"/>
    <w:basedOn w:val="a0"/>
    <w:uiPriority w:val="22"/>
    <w:qFormat/>
    <w:rsid w:val="00A350B5"/>
    <w:rPr>
      <w:b/>
      <w:bCs/>
    </w:rPr>
  </w:style>
  <w:style w:type="table" w:styleId="ac">
    <w:name w:val="Table Grid"/>
    <w:basedOn w:val="a1"/>
    <w:uiPriority w:val="39"/>
    <w:rsid w:val="00B0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087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883CD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CD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3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9653-1F45-4230-8C58-12E146C0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Visitdon Visitdon</dc:creator>
  <dc:description/>
  <cp:lastModifiedBy>Татьяна Горяйнова</cp:lastModifiedBy>
  <cp:revision>2</cp:revision>
  <cp:lastPrinted>2023-01-10T11:06:00Z</cp:lastPrinted>
  <dcterms:created xsi:type="dcterms:W3CDTF">2023-02-10T09:39:00Z</dcterms:created>
  <dcterms:modified xsi:type="dcterms:W3CDTF">2023-02-10T09:39:00Z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